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38" w:rsidRPr="002943F0" w:rsidRDefault="0068707C" w:rsidP="00F22E7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78930" cy="9527626"/>
            <wp:effectExtent l="0" t="0" r="0" b="0"/>
            <wp:docPr id="1" name="Рисунок 1" descr="C:\Users\Бибиотека\Desktop\ПРИЕМ на 2023-2024\2023-2024  на сайт\Правила приема 2023-2024\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иотека\Desktop\ПРИЕМ на 2023-2024\2023-2024  на сайт\Правила приема 2023-2024\Рисунок.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31" t="823" r="4813" b="5213"/>
                    <a:stretch/>
                  </pic:blipFill>
                  <pic:spPr bwMode="auto">
                    <a:xfrm>
                      <a:off x="0" y="0"/>
                      <a:ext cx="6578408" cy="9526869"/>
                    </a:xfrm>
                    <a:prstGeom prst="rect">
                      <a:avLst/>
                    </a:prstGeom>
                    <a:noFill/>
                    <a:ln>
                      <a:noFill/>
                    </a:ln>
                    <a:extLst>
                      <a:ext uri="{53640926-AAD7-44D8-BBD7-CCE9431645EC}">
                        <a14:shadowObscured xmlns:a14="http://schemas.microsoft.com/office/drawing/2010/main"/>
                      </a:ext>
                    </a:extLst>
                  </pic:spPr>
                </pic:pic>
              </a:graphicData>
            </a:graphic>
          </wp:inline>
        </w:drawing>
      </w:r>
    </w:p>
    <w:p w:rsidR="00A57E3B" w:rsidRPr="008636E8" w:rsidRDefault="00A57E3B" w:rsidP="00C56E4E">
      <w:pPr>
        <w:pStyle w:val="a3"/>
        <w:numPr>
          <w:ilvl w:val="0"/>
          <w:numId w:val="1"/>
        </w:numPr>
        <w:spacing w:before="0" w:beforeAutospacing="0"/>
        <w:jc w:val="both"/>
        <w:rPr>
          <w:b/>
          <w:sz w:val="28"/>
          <w:szCs w:val="28"/>
        </w:rPr>
      </w:pPr>
      <w:r w:rsidRPr="008636E8">
        <w:rPr>
          <w:b/>
          <w:sz w:val="28"/>
          <w:szCs w:val="28"/>
        </w:rPr>
        <w:lastRenderedPageBreak/>
        <w:t>Общие положения</w:t>
      </w:r>
    </w:p>
    <w:p w:rsidR="00A57E3B" w:rsidRPr="008636E8" w:rsidRDefault="00A57E3B" w:rsidP="00C56E4E">
      <w:pPr>
        <w:pStyle w:val="a3"/>
        <w:spacing w:before="0" w:beforeAutospacing="0"/>
        <w:ind w:firstLine="709"/>
        <w:jc w:val="both"/>
        <w:rPr>
          <w:sz w:val="28"/>
          <w:szCs w:val="28"/>
        </w:rPr>
      </w:pPr>
      <w:r w:rsidRPr="008636E8">
        <w:rPr>
          <w:sz w:val="28"/>
          <w:szCs w:val="28"/>
        </w:rPr>
        <w:t>1.1.  Настоящие Правила приема граждан на обучение по образовательным программам среднего профессионального образования (далее – 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«Уральский химико-технологический колледж» (далее – Колледж) за счет бюджетных ассигнований федерального бюджета, бюджета Пермского края, а также по договорам об образовании, заключаемых при приеме на обучение за счет средств юридических и (или) физических лиц.</w:t>
      </w:r>
    </w:p>
    <w:p w:rsidR="00A57E3B" w:rsidRPr="008636E8" w:rsidRDefault="00A57E3B" w:rsidP="00C56E4E">
      <w:pPr>
        <w:pStyle w:val="a3"/>
        <w:spacing w:before="0" w:beforeAutospacing="0"/>
        <w:ind w:firstLine="709"/>
        <w:jc w:val="both"/>
        <w:rPr>
          <w:sz w:val="28"/>
          <w:szCs w:val="28"/>
        </w:rPr>
      </w:pPr>
      <w:r w:rsidRPr="008636E8">
        <w:rPr>
          <w:sz w:val="28"/>
          <w:szCs w:val="28"/>
        </w:rPr>
        <w:t>1.2.  Прием в Колледж осуществляется по заявлениям лиц, имеющих основное общее или среднее общее образование.</w:t>
      </w:r>
    </w:p>
    <w:p w:rsidR="00A57E3B" w:rsidRPr="008636E8" w:rsidRDefault="00A57E3B" w:rsidP="00C56E4E">
      <w:pPr>
        <w:pStyle w:val="a3"/>
        <w:spacing w:before="0" w:beforeAutospacing="0"/>
        <w:ind w:firstLine="709"/>
        <w:jc w:val="both"/>
        <w:rPr>
          <w:sz w:val="28"/>
          <w:szCs w:val="28"/>
        </w:rPr>
      </w:pPr>
      <w:r w:rsidRPr="008636E8">
        <w:rPr>
          <w:sz w:val="28"/>
          <w:szCs w:val="28"/>
        </w:rPr>
        <w:t>1.3.  При</w:t>
      </w:r>
      <w:bookmarkStart w:id="0" w:name="_GoBack"/>
      <w:bookmarkEnd w:id="0"/>
      <w:r w:rsidRPr="008636E8">
        <w:rPr>
          <w:sz w:val="28"/>
          <w:szCs w:val="28"/>
        </w:rPr>
        <w:t>ем на обучение по программам профессиональной подготовки осуществляется по заявлениям лиц с ограниченными возможностями здоровья (ОВЗ), не имеющими основного общего или среднего общего образования.</w:t>
      </w:r>
    </w:p>
    <w:p w:rsidR="00A57E3B" w:rsidRPr="008636E8" w:rsidRDefault="00A57E3B" w:rsidP="00C56E4E">
      <w:pPr>
        <w:pStyle w:val="a3"/>
        <w:spacing w:before="0" w:beforeAutospacing="0"/>
        <w:ind w:firstLine="709"/>
        <w:jc w:val="both"/>
        <w:rPr>
          <w:sz w:val="28"/>
          <w:szCs w:val="28"/>
        </w:rPr>
      </w:pPr>
      <w:r w:rsidRPr="008636E8">
        <w:rPr>
          <w:sz w:val="28"/>
          <w:szCs w:val="28"/>
        </w:rPr>
        <w:t xml:space="preserve">1.4.  Приём в Колледж ведется в соответствии </w:t>
      </w:r>
      <w:proofErr w:type="gramStart"/>
      <w:r w:rsidRPr="008636E8">
        <w:rPr>
          <w:sz w:val="28"/>
          <w:szCs w:val="28"/>
        </w:rPr>
        <w:t>с</w:t>
      </w:r>
      <w:proofErr w:type="gramEnd"/>
      <w:r w:rsidRPr="008636E8">
        <w:rPr>
          <w:sz w:val="28"/>
          <w:szCs w:val="28"/>
        </w:rPr>
        <w:t>:</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РФ от 29.12.2012 № 273-ФЗ «Об образовании в Российской Федерации»;</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РФ от 25.07.2002 № 115-ФЗ «О правовом положении иностранных граждан в Российской Федерации»;</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РФ от 24.05.1999 № 99-ФЗ «О государственной политике Российской Федерации в отношении соотечественников за рубежом»;</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РФ от 06.04.2011 № 63-ФЗ «Об электронной подписи»;</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РФ от 27.07.2006 № 149-ФЗ «Об информации, информационных технологиях и о защите информации»;</w:t>
      </w:r>
    </w:p>
    <w:p w:rsidR="00A57E3B" w:rsidRPr="008636E8" w:rsidRDefault="00A57E3B" w:rsidP="00C56E4E">
      <w:pPr>
        <w:pStyle w:val="a3"/>
        <w:spacing w:before="0" w:beforeAutospacing="0"/>
        <w:ind w:firstLine="709"/>
        <w:jc w:val="both"/>
        <w:rPr>
          <w:sz w:val="28"/>
          <w:szCs w:val="28"/>
        </w:rPr>
      </w:pPr>
      <w:r w:rsidRPr="008636E8">
        <w:rPr>
          <w:sz w:val="28"/>
          <w:szCs w:val="28"/>
        </w:rPr>
        <w:t>Федеральным законом от 07.07.2003 № 126-ФЗ «О связи»;</w:t>
      </w:r>
    </w:p>
    <w:p w:rsidR="00A57E3B" w:rsidRPr="008636E8" w:rsidRDefault="00A57E3B" w:rsidP="00C56E4E">
      <w:pPr>
        <w:pStyle w:val="a3"/>
        <w:spacing w:before="0" w:beforeAutospacing="0"/>
        <w:ind w:firstLine="709"/>
        <w:jc w:val="both"/>
        <w:rPr>
          <w:sz w:val="28"/>
          <w:szCs w:val="28"/>
        </w:rPr>
      </w:pPr>
      <w:r w:rsidRPr="008636E8">
        <w:rPr>
          <w:sz w:val="28"/>
          <w:szCs w:val="28"/>
        </w:rPr>
        <w:t>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57E3B" w:rsidRPr="008636E8" w:rsidRDefault="00A57E3B" w:rsidP="00C56E4E">
      <w:pPr>
        <w:pStyle w:val="a3"/>
        <w:spacing w:before="0" w:beforeAutospacing="0"/>
        <w:ind w:firstLine="709"/>
        <w:jc w:val="both"/>
        <w:rPr>
          <w:sz w:val="28"/>
          <w:szCs w:val="28"/>
        </w:rPr>
      </w:pPr>
      <w:r w:rsidRPr="008636E8">
        <w:rPr>
          <w:sz w:val="28"/>
          <w:szCs w:val="28"/>
        </w:rPr>
        <w:lastRenderedPageBreak/>
        <w:t xml:space="preserve">Приказом Министерства Просвещения Российской Федерации от 02.09.2020 № 457 «Об утверждении порядка приема на </w:t>
      </w:r>
      <w:proofErr w:type="gramStart"/>
      <w:r w:rsidRPr="008636E8">
        <w:rPr>
          <w:sz w:val="28"/>
          <w:szCs w:val="28"/>
        </w:rPr>
        <w:t>обучение по</w:t>
      </w:r>
      <w:proofErr w:type="gramEnd"/>
      <w:r w:rsidRPr="008636E8">
        <w:rPr>
          <w:sz w:val="28"/>
          <w:szCs w:val="28"/>
        </w:rPr>
        <w:t xml:space="preserve"> образовательным программам среднего профессионального образования»;</w:t>
      </w:r>
    </w:p>
    <w:p w:rsidR="00A57E3B" w:rsidRPr="008636E8" w:rsidRDefault="00A57E3B" w:rsidP="00C56E4E">
      <w:pPr>
        <w:pStyle w:val="a3"/>
        <w:spacing w:before="0" w:beforeAutospacing="0"/>
        <w:ind w:firstLine="709"/>
        <w:jc w:val="both"/>
        <w:rPr>
          <w:sz w:val="28"/>
          <w:szCs w:val="28"/>
        </w:rPr>
      </w:pPr>
      <w:r w:rsidRPr="008636E8">
        <w:rPr>
          <w:sz w:val="28"/>
          <w:szCs w:val="28"/>
        </w:rPr>
        <w:t>Приказом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57E3B" w:rsidRDefault="00A57E3B" w:rsidP="00C56E4E">
      <w:pPr>
        <w:pStyle w:val="a3"/>
        <w:spacing w:before="0" w:beforeAutospacing="0"/>
        <w:ind w:firstLine="709"/>
        <w:jc w:val="both"/>
        <w:rPr>
          <w:sz w:val="28"/>
          <w:szCs w:val="28"/>
        </w:rPr>
      </w:pPr>
      <w:r w:rsidRPr="008636E8">
        <w:rPr>
          <w:sz w:val="28"/>
          <w:szCs w:val="28"/>
        </w:rPr>
        <w:t>Приказом Минобрнауки России от 05.06.2014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w:t>
      </w:r>
    </w:p>
    <w:p w:rsidR="00481C38" w:rsidRPr="006023E5" w:rsidRDefault="00481C38" w:rsidP="00C56E4E">
      <w:pPr>
        <w:pStyle w:val="a3"/>
        <w:spacing w:before="0" w:beforeAutospacing="0"/>
        <w:ind w:firstLine="709"/>
        <w:jc w:val="both"/>
        <w:rPr>
          <w:sz w:val="28"/>
          <w:szCs w:val="28"/>
          <w:shd w:val="clear" w:color="auto" w:fill="FFFFFF"/>
        </w:rPr>
      </w:pPr>
      <w:proofErr w:type="gramStart"/>
      <w:r w:rsidRPr="00481C38">
        <w:rPr>
          <w:color w:val="000000"/>
          <w:sz w:val="28"/>
          <w:szCs w:val="28"/>
          <w:shd w:val="clear" w:color="auto" w:fill="FFFFFF"/>
        </w:rPr>
        <w:t>Приказ Федеральной службы по надзору в сфере образования и науки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481C38">
        <w:rPr>
          <w:color w:val="000000"/>
          <w:sz w:val="28"/>
          <w:szCs w:val="28"/>
          <w:shd w:val="clear" w:color="auto" w:fill="FFFFFF"/>
        </w:rPr>
        <w:t xml:space="preserve">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w:t>
      </w:r>
      <w:r w:rsidRPr="006023E5">
        <w:rPr>
          <w:sz w:val="28"/>
          <w:szCs w:val="28"/>
          <w:shd w:val="clear" w:color="auto" w:fill="FFFFFF"/>
        </w:rPr>
        <w:t>сведений в указанные информационные системы"</w:t>
      </w:r>
    </w:p>
    <w:p w:rsidR="006023E5" w:rsidRPr="006023E5" w:rsidRDefault="006023E5" w:rsidP="006023E5">
      <w:pPr>
        <w:spacing w:after="0" w:line="240" w:lineRule="auto"/>
        <w:ind w:firstLine="708"/>
        <w:jc w:val="both"/>
        <w:rPr>
          <w:rFonts w:ascii="Times New Roman" w:eastAsia="Times New Roman" w:hAnsi="Times New Roman" w:cs="Times New Roman"/>
          <w:sz w:val="28"/>
          <w:szCs w:val="28"/>
          <w:lang w:eastAsia="ru-RU"/>
        </w:rPr>
      </w:pPr>
      <w:r w:rsidRPr="006023E5">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023E5">
        <w:rPr>
          <w:rFonts w:ascii="Times New Roman" w:eastAsia="Times New Roman" w:hAnsi="Times New Roman" w:cs="Times New Roman"/>
          <w:bCs/>
          <w:sz w:val="28"/>
          <w:szCs w:val="28"/>
          <w:lang w:eastAsia="ru-RU"/>
        </w:rPr>
        <w:t>от 29.11.2021 № 2085</w:t>
      </w:r>
      <w:r w:rsidRPr="006023E5">
        <w:rPr>
          <w:rFonts w:ascii="Times New Roman" w:eastAsia="Times New Roman" w:hAnsi="Times New Roman" w:cs="Times New Roman"/>
          <w:bCs/>
          <w:sz w:val="28"/>
          <w:szCs w:val="28"/>
          <w:lang w:eastAsia="ru-RU"/>
        </w:rPr>
        <w:br/>
      </w:r>
      <w:r w:rsidRPr="006023E5">
        <w:rPr>
          <w:rFonts w:ascii="Times New Roman" w:eastAsia="Times New Roman" w:hAnsi="Times New Roman" w:cs="Times New Roman"/>
          <w:sz w:val="28"/>
          <w:szCs w:val="28"/>
          <w:lang w:eastAsia="ru-RU"/>
        </w:rPr>
        <w:t>"О федеральной информационной системе обеспечения проведения государствен-</w:t>
      </w:r>
    </w:p>
    <w:p w:rsidR="00397A96" w:rsidRDefault="006023E5" w:rsidP="006023E5">
      <w:pPr>
        <w:spacing w:after="0" w:line="240" w:lineRule="auto"/>
        <w:jc w:val="both"/>
        <w:rPr>
          <w:rFonts w:ascii="Times New Roman" w:eastAsia="Times New Roman" w:hAnsi="Times New Roman" w:cs="Times New Roman"/>
          <w:sz w:val="28"/>
          <w:szCs w:val="28"/>
          <w:lang w:eastAsia="ru-RU"/>
        </w:rPr>
      </w:pPr>
      <w:r w:rsidRPr="006023E5">
        <w:rPr>
          <w:rFonts w:ascii="Times New Roman" w:eastAsia="Times New Roman" w:hAnsi="Times New Roman" w:cs="Times New Roman"/>
          <w:sz w:val="28"/>
          <w:szCs w:val="28"/>
          <w:lang w:eastAsia="ru-RU"/>
        </w:rPr>
        <w:t>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397A96">
        <w:rPr>
          <w:rFonts w:ascii="Times New Roman" w:eastAsia="Times New Roman" w:hAnsi="Times New Roman" w:cs="Times New Roman"/>
          <w:sz w:val="28"/>
          <w:szCs w:val="28"/>
          <w:lang w:eastAsia="ru-RU"/>
        </w:rPr>
        <w:t>.</w:t>
      </w:r>
    </w:p>
    <w:p w:rsidR="006023E5" w:rsidRDefault="006023E5" w:rsidP="00397A96">
      <w:pPr>
        <w:spacing w:after="0" w:line="240" w:lineRule="auto"/>
        <w:ind w:firstLine="708"/>
        <w:jc w:val="both"/>
        <w:rPr>
          <w:rFonts w:ascii="Times New Roman" w:hAnsi="Times New Roman" w:cs="Times New Roman"/>
          <w:color w:val="111111"/>
          <w:sz w:val="28"/>
          <w:szCs w:val="28"/>
          <w:shd w:val="clear" w:color="auto" w:fill="FDFDFD"/>
        </w:rPr>
      </w:pPr>
      <w:r>
        <w:rPr>
          <w:rFonts w:ascii="Times New Roman" w:eastAsia="Times New Roman" w:hAnsi="Times New Roman" w:cs="Times New Roman"/>
          <w:sz w:val="28"/>
          <w:szCs w:val="28"/>
          <w:lang w:eastAsia="ru-RU"/>
        </w:rPr>
        <w:t xml:space="preserve"> (п.</w:t>
      </w:r>
      <w:r w:rsidRPr="006023E5">
        <w:rPr>
          <w:rFonts w:ascii="Times New Roman" w:hAnsi="Times New Roman" w:cs="Times New Roman"/>
          <w:color w:val="111111"/>
          <w:sz w:val="28"/>
          <w:szCs w:val="28"/>
          <w:shd w:val="clear" w:color="auto" w:fill="FDFDFD"/>
        </w:rPr>
        <w:t>13. В федеральную информационную систему вносятся: е)  сведения о приеме на обучение, объявляемом образовательными организациями, осуществляющими прием на обучение, включая сведения о страховом номере индивидуального лицевого счета лиц, поступающих на обучение по образовательным программам среднего профессионального и высшего образования (дл</w:t>
      </w:r>
      <w:r>
        <w:rPr>
          <w:rFonts w:ascii="Times New Roman" w:hAnsi="Times New Roman" w:cs="Times New Roman"/>
          <w:color w:val="111111"/>
          <w:sz w:val="28"/>
          <w:szCs w:val="28"/>
          <w:shd w:val="clear" w:color="auto" w:fill="FDFDFD"/>
        </w:rPr>
        <w:t>я граждан Российской Федерации)</w:t>
      </w:r>
      <w:r w:rsidRPr="006023E5">
        <w:rPr>
          <w:rFonts w:ascii="Times New Roman" w:hAnsi="Times New Roman" w:cs="Times New Roman"/>
          <w:color w:val="111111"/>
          <w:sz w:val="28"/>
          <w:szCs w:val="28"/>
          <w:shd w:val="clear" w:color="auto" w:fill="FDFDFD"/>
        </w:rPr>
        <w:t>.</w:t>
      </w:r>
    </w:p>
    <w:p w:rsidR="006023E5" w:rsidRDefault="006023E5" w:rsidP="006023E5">
      <w:pPr>
        <w:spacing w:after="0" w:line="240" w:lineRule="auto"/>
        <w:jc w:val="both"/>
        <w:rPr>
          <w:rFonts w:ascii="Times New Roman" w:hAnsi="Times New Roman" w:cs="Times New Roman"/>
          <w:color w:val="111111"/>
          <w:sz w:val="28"/>
          <w:szCs w:val="28"/>
          <w:shd w:val="clear" w:color="auto" w:fill="FDFDFD"/>
        </w:rPr>
      </w:pPr>
    </w:p>
    <w:p w:rsidR="006023E5" w:rsidRPr="006023E5" w:rsidRDefault="006023E5" w:rsidP="006023E5">
      <w:pPr>
        <w:spacing w:after="0" w:line="240" w:lineRule="auto"/>
        <w:jc w:val="both"/>
        <w:rPr>
          <w:rFonts w:ascii="Times New Roman" w:eastAsia="Times New Roman" w:hAnsi="Times New Roman" w:cs="Times New Roman"/>
          <w:sz w:val="28"/>
          <w:szCs w:val="28"/>
          <w:lang w:eastAsia="ru-RU"/>
        </w:rPr>
      </w:pPr>
    </w:p>
    <w:p w:rsidR="00A57E3B" w:rsidRPr="008636E8" w:rsidRDefault="00A57E3B" w:rsidP="00C56E4E">
      <w:pPr>
        <w:pStyle w:val="a3"/>
        <w:spacing w:before="0" w:beforeAutospacing="0"/>
        <w:ind w:firstLine="709"/>
        <w:jc w:val="both"/>
        <w:rPr>
          <w:sz w:val="28"/>
          <w:szCs w:val="28"/>
        </w:rPr>
      </w:pPr>
      <w:r w:rsidRPr="008636E8">
        <w:rPr>
          <w:sz w:val="28"/>
          <w:szCs w:val="28"/>
        </w:rPr>
        <w:lastRenderedPageBreak/>
        <w:t>Уставом и локальными нормативными правовыми актами образовательной организации;</w:t>
      </w:r>
    </w:p>
    <w:p w:rsidR="00A57E3B" w:rsidRPr="008636E8" w:rsidRDefault="00A57E3B" w:rsidP="00C56E4E">
      <w:pPr>
        <w:pStyle w:val="a3"/>
        <w:spacing w:before="0" w:beforeAutospacing="0"/>
        <w:ind w:firstLine="709"/>
        <w:jc w:val="both"/>
        <w:rPr>
          <w:sz w:val="28"/>
          <w:szCs w:val="28"/>
        </w:rPr>
      </w:pPr>
      <w:r w:rsidRPr="008636E8">
        <w:rPr>
          <w:sz w:val="28"/>
          <w:szCs w:val="28"/>
        </w:rPr>
        <w:t>Лицензией на осуществление образовательной деятельности, серия 59Л01</w:t>
      </w:r>
      <w:r w:rsidRPr="008636E8">
        <w:rPr>
          <w:sz w:val="28"/>
          <w:szCs w:val="28"/>
        </w:rPr>
        <w:br/>
        <w:t>№0001421 от 29 сентября 2014г. рег.№ 3606, выдана Министерством образования и науки Пермского края;</w:t>
      </w:r>
    </w:p>
    <w:p w:rsidR="00A57E3B" w:rsidRPr="008636E8" w:rsidRDefault="00A57E3B" w:rsidP="00C56E4E">
      <w:pPr>
        <w:spacing w:line="240" w:lineRule="auto"/>
        <w:ind w:firstLine="709"/>
        <w:jc w:val="both"/>
        <w:rPr>
          <w:rFonts w:ascii="Times New Roman" w:hAnsi="Times New Roman" w:cs="Times New Roman"/>
          <w:sz w:val="28"/>
          <w:szCs w:val="28"/>
        </w:rPr>
      </w:pPr>
      <w:r w:rsidRPr="008636E8">
        <w:rPr>
          <w:rFonts w:ascii="Times New Roman" w:hAnsi="Times New Roman" w:cs="Times New Roman"/>
          <w:sz w:val="28"/>
          <w:szCs w:val="28"/>
        </w:rPr>
        <w:t xml:space="preserve">Свидетельством о государственной аккредитации, </w:t>
      </w:r>
      <w:r w:rsidR="005719F5" w:rsidRPr="008636E8">
        <w:rPr>
          <w:rFonts w:ascii="Times New Roman" w:hAnsi="Times New Roman" w:cs="Times New Roman"/>
          <w:sz w:val="28"/>
          <w:szCs w:val="28"/>
        </w:rPr>
        <w:t xml:space="preserve">Серия 59А01 № 0001444 </w:t>
      </w:r>
      <w:r w:rsidRPr="008636E8">
        <w:rPr>
          <w:rFonts w:ascii="Times New Roman" w:hAnsi="Times New Roman" w:cs="Times New Roman"/>
          <w:sz w:val="28"/>
          <w:szCs w:val="28"/>
        </w:rPr>
        <w:t>от</w:t>
      </w:r>
      <w:r w:rsidRPr="008636E8">
        <w:rPr>
          <w:rFonts w:ascii="Times New Roman" w:hAnsi="Times New Roman" w:cs="Times New Roman"/>
          <w:sz w:val="28"/>
          <w:szCs w:val="28"/>
        </w:rPr>
        <w:br/>
      </w:r>
      <w:r w:rsidR="005719F5" w:rsidRPr="008636E8">
        <w:rPr>
          <w:rFonts w:ascii="Times New Roman" w:hAnsi="Times New Roman" w:cs="Times New Roman"/>
          <w:sz w:val="28"/>
          <w:szCs w:val="28"/>
        </w:rPr>
        <w:t>15</w:t>
      </w:r>
      <w:r w:rsidRPr="008636E8">
        <w:rPr>
          <w:rFonts w:ascii="Times New Roman" w:hAnsi="Times New Roman" w:cs="Times New Roman"/>
          <w:sz w:val="28"/>
          <w:szCs w:val="28"/>
        </w:rPr>
        <w:t xml:space="preserve"> </w:t>
      </w:r>
      <w:r w:rsidR="005719F5" w:rsidRPr="008636E8">
        <w:rPr>
          <w:rFonts w:ascii="Times New Roman" w:hAnsi="Times New Roman" w:cs="Times New Roman"/>
          <w:sz w:val="28"/>
          <w:szCs w:val="28"/>
        </w:rPr>
        <w:t>мая</w:t>
      </w:r>
      <w:r w:rsidRPr="008636E8">
        <w:rPr>
          <w:rFonts w:ascii="Times New Roman" w:hAnsi="Times New Roman" w:cs="Times New Roman"/>
          <w:sz w:val="28"/>
          <w:szCs w:val="28"/>
        </w:rPr>
        <w:t xml:space="preserve"> 201</w:t>
      </w:r>
      <w:r w:rsidR="005719F5" w:rsidRPr="008636E8">
        <w:rPr>
          <w:rFonts w:ascii="Times New Roman" w:hAnsi="Times New Roman" w:cs="Times New Roman"/>
          <w:sz w:val="28"/>
          <w:szCs w:val="28"/>
        </w:rPr>
        <w:t>9</w:t>
      </w:r>
      <w:r w:rsidRPr="008636E8">
        <w:rPr>
          <w:rFonts w:ascii="Times New Roman" w:hAnsi="Times New Roman" w:cs="Times New Roman"/>
          <w:sz w:val="28"/>
          <w:szCs w:val="28"/>
        </w:rPr>
        <w:t xml:space="preserve">г. рег.№ </w:t>
      </w:r>
      <w:r w:rsidR="005719F5" w:rsidRPr="008636E8">
        <w:rPr>
          <w:rFonts w:ascii="Times New Roman" w:hAnsi="Times New Roman" w:cs="Times New Roman"/>
          <w:sz w:val="28"/>
          <w:szCs w:val="28"/>
        </w:rPr>
        <w:t>111</w:t>
      </w:r>
      <w:r w:rsidRPr="008636E8">
        <w:rPr>
          <w:rFonts w:ascii="Times New Roman" w:hAnsi="Times New Roman" w:cs="Times New Roman"/>
          <w:sz w:val="28"/>
          <w:szCs w:val="28"/>
        </w:rPr>
        <w:t>, выдано Министерством образования и науки Пермского края.</w:t>
      </w:r>
    </w:p>
    <w:p w:rsidR="00A57E3B" w:rsidRDefault="00A57E3B" w:rsidP="00C56E4E">
      <w:pPr>
        <w:pStyle w:val="a3"/>
        <w:spacing w:before="0" w:beforeAutospacing="0"/>
        <w:ind w:firstLine="709"/>
        <w:jc w:val="both"/>
        <w:rPr>
          <w:sz w:val="28"/>
          <w:szCs w:val="28"/>
        </w:rPr>
      </w:pPr>
      <w:r w:rsidRPr="008636E8">
        <w:rPr>
          <w:sz w:val="28"/>
          <w:szCs w:val="28"/>
        </w:rPr>
        <w:t>1.5.  Обучение в группах на базе основного общего и среднего общего образования проводится за счёт средств краевого (федерального) бюджета (согласно установленных приказом контрольных цифр приёма) и на внебюджетной основе (сверх контрольных цифр приёма) на базе основного общего образования и среднего общего образования по договорам с оплатой стоимости обучения с физическими и (или) юридическими лицами.</w:t>
      </w:r>
    </w:p>
    <w:p w:rsidR="003D565A" w:rsidRDefault="003D565A" w:rsidP="00C56E4E">
      <w:pPr>
        <w:pStyle w:val="a3"/>
        <w:spacing w:before="0" w:beforeAutospacing="0"/>
        <w:ind w:firstLine="709"/>
        <w:jc w:val="both"/>
        <w:rPr>
          <w:sz w:val="28"/>
          <w:szCs w:val="28"/>
        </w:rPr>
      </w:pPr>
    </w:p>
    <w:p w:rsidR="00A57E3B" w:rsidRDefault="00A57E3B" w:rsidP="00C56E4E">
      <w:pPr>
        <w:pStyle w:val="a3"/>
        <w:spacing w:before="0" w:beforeAutospacing="0"/>
        <w:ind w:firstLine="709"/>
        <w:jc w:val="both"/>
        <w:rPr>
          <w:rStyle w:val="a4"/>
          <w:sz w:val="28"/>
          <w:szCs w:val="28"/>
          <w:u w:val="single"/>
        </w:rPr>
      </w:pPr>
      <w:r w:rsidRPr="008636E8">
        <w:rPr>
          <w:sz w:val="28"/>
          <w:szCs w:val="28"/>
        </w:rPr>
        <w:t xml:space="preserve">1.6.  План приёма на </w:t>
      </w:r>
      <w:r w:rsidRPr="003D565A">
        <w:rPr>
          <w:b/>
          <w:sz w:val="28"/>
          <w:szCs w:val="28"/>
        </w:rPr>
        <w:t>202</w:t>
      </w:r>
      <w:r w:rsidR="00112CF3" w:rsidRPr="003D565A">
        <w:rPr>
          <w:b/>
          <w:sz w:val="28"/>
          <w:szCs w:val="28"/>
        </w:rPr>
        <w:t>3</w:t>
      </w:r>
      <w:r w:rsidRPr="003D565A">
        <w:rPr>
          <w:b/>
          <w:sz w:val="28"/>
          <w:szCs w:val="28"/>
        </w:rPr>
        <w:t>/202</w:t>
      </w:r>
      <w:r w:rsidR="00112CF3" w:rsidRPr="003D565A">
        <w:rPr>
          <w:b/>
          <w:sz w:val="28"/>
          <w:szCs w:val="28"/>
        </w:rPr>
        <w:t>4</w:t>
      </w:r>
      <w:r w:rsidRPr="008636E8">
        <w:rPr>
          <w:sz w:val="28"/>
          <w:szCs w:val="28"/>
        </w:rPr>
        <w:t xml:space="preserve"> учебный год за </w:t>
      </w:r>
      <w:r w:rsidRPr="008636E8">
        <w:rPr>
          <w:rStyle w:val="a4"/>
          <w:sz w:val="28"/>
          <w:szCs w:val="28"/>
          <w:u w:val="single"/>
        </w:rPr>
        <w:t>счет сре</w:t>
      </w:r>
      <w:proofErr w:type="gramStart"/>
      <w:r w:rsidRPr="008636E8">
        <w:rPr>
          <w:rStyle w:val="a4"/>
          <w:sz w:val="28"/>
          <w:szCs w:val="28"/>
          <w:u w:val="single"/>
        </w:rPr>
        <w:t>дств кр</w:t>
      </w:r>
      <w:proofErr w:type="gramEnd"/>
      <w:r w:rsidRPr="008636E8">
        <w:rPr>
          <w:rStyle w:val="a4"/>
          <w:sz w:val="28"/>
          <w:szCs w:val="28"/>
          <w:u w:val="single"/>
        </w:rPr>
        <w:t>аевого (федерального) бюджета:</w:t>
      </w:r>
    </w:p>
    <w:p w:rsidR="003D565A" w:rsidRPr="008636E8" w:rsidRDefault="003D565A" w:rsidP="00C56E4E">
      <w:pPr>
        <w:pStyle w:val="a3"/>
        <w:spacing w:before="0" w:beforeAutospacing="0"/>
        <w:ind w:firstLine="709"/>
        <w:jc w:val="both"/>
        <w:rPr>
          <w:rStyle w:val="a4"/>
          <w:sz w:val="28"/>
          <w:szCs w:val="28"/>
          <w:u w:val="single"/>
        </w:rPr>
      </w:pPr>
    </w:p>
    <w:tbl>
      <w:tblPr>
        <w:tblW w:w="995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2"/>
        <w:gridCol w:w="2010"/>
        <w:gridCol w:w="1247"/>
        <w:gridCol w:w="1491"/>
        <w:gridCol w:w="1412"/>
      </w:tblGrid>
      <w:tr w:rsidR="008636E8"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Специальность (профессия)</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Базовое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Срок 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Количество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Стоимость обучения</w:t>
            </w:r>
          </w:p>
        </w:tc>
      </w:tr>
      <w:tr w:rsidR="008636E8" w:rsidRPr="008636E8" w:rsidTr="00261BE2">
        <w:trPr>
          <w:tblCellSpacing w:w="15" w:type="dxa"/>
        </w:trPr>
        <w:tc>
          <w:tcPr>
            <w:tcW w:w="9892" w:type="dxa"/>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61BE2" w:rsidRDefault="00261BE2" w:rsidP="00261BE2">
            <w:pPr>
              <w:spacing w:after="0" w:line="240" w:lineRule="auto"/>
              <w:jc w:val="center"/>
              <w:rPr>
                <w:rFonts w:ascii="Times New Roman" w:eastAsia="Times New Roman" w:hAnsi="Times New Roman" w:cs="Times New Roman"/>
                <w:b/>
                <w:bCs/>
                <w:sz w:val="24"/>
                <w:szCs w:val="24"/>
                <w:bdr w:val="none" w:sz="0" w:space="0" w:color="auto" w:frame="1"/>
                <w:lang w:eastAsia="ru-RU"/>
              </w:rPr>
            </w:pPr>
          </w:p>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СРЕДНЕЕ ПРОФЕССИОНАЛЬНОЕ ОБРАЗОВАНИЕ</w:t>
            </w:r>
            <w:r w:rsidRPr="008636E8">
              <w:rPr>
                <w:rFonts w:ascii="Times New Roman" w:eastAsia="Times New Roman" w:hAnsi="Times New Roman" w:cs="Times New Roman"/>
                <w:b/>
                <w:bCs/>
                <w:sz w:val="24"/>
                <w:szCs w:val="24"/>
                <w:bdr w:val="none" w:sz="0" w:space="0" w:color="auto" w:frame="1"/>
                <w:lang w:eastAsia="ru-RU"/>
              </w:rPr>
              <w:br/>
              <w:t>по программам подготовки специалистов среднего звена</w:t>
            </w:r>
          </w:p>
        </w:tc>
      </w:tr>
      <w:tr w:rsidR="008636E8"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18.02.06</w:t>
            </w:r>
            <w:r w:rsidRPr="008636E8">
              <w:rPr>
                <w:rFonts w:ascii="Times New Roman" w:eastAsia="Times New Roman" w:hAnsi="Times New Roman" w:cs="Times New Roman"/>
                <w:sz w:val="24"/>
                <w:szCs w:val="24"/>
                <w:lang w:eastAsia="ru-RU"/>
              </w:rPr>
              <w:t xml:space="preserve">  Химическая  </w:t>
            </w:r>
            <w:r w:rsidR="00112CF3">
              <w:rPr>
                <w:rFonts w:ascii="Times New Roman" w:eastAsia="Times New Roman" w:hAnsi="Times New Roman" w:cs="Times New Roman"/>
                <w:sz w:val="24"/>
                <w:szCs w:val="24"/>
                <w:lang w:eastAsia="ru-RU"/>
              </w:rPr>
              <w:t xml:space="preserve">технология органических веществ      </w:t>
            </w:r>
            <w:r w:rsidRPr="008636E8">
              <w:rPr>
                <w:rFonts w:ascii="Times New Roman" w:eastAsia="Times New Roman" w:hAnsi="Times New Roman" w:cs="Times New Roman"/>
                <w:sz w:val="24"/>
                <w:szCs w:val="24"/>
                <w:lang w:eastAsia="ru-RU"/>
              </w:rPr>
              <w:t>(</w:t>
            </w:r>
            <w:proofErr w:type="gramStart"/>
            <w:r w:rsidRPr="008636E8">
              <w:rPr>
                <w:rFonts w:ascii="Times New Roman" w:eastAsia="Times New Roman" w:hAnsi="Times New Roman" w:cs="Times New Roman"/>
                <w:b/>
                <w:bCs/>
                <w:sz w:val="24"/>
                <w:szCs w:val="24"/>
                <w:bdr w:val="none" w:sz="0" w:space="0" w:color="auto" w:frame="1"/>
                <w:lang w:eastAsia="ru-RU"/>
              </w:rPr>
              <w:t>очное</w:t>
            </w:r>
            <w:proofErr w:type="gramEnd"/>
            <w:r w:rsidRPr="008636E8">
              <w:rPr>
                <w:rFonts w:ascii="Times New Roman" w:eastAsia="Times New Roman" w:hAnsi="Times New Roman" w:cs="Times New Roman"/>
                <w:sz w:val="24"/>
                <w:szCs w:val="24"/>
                <w:lang w:eastAsia="ru-RU"/>
              </w:rPr>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3E3547" w:rsidRPr="008636E8" w:rsidRDefault="003E3547"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на базе</w:t>
            </w:r>
          </w:p>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9 кл</w:t>
            </w:r>
            <w:r w:rsidR="003E3547" w:rsidRPr="008636E8">
              <w:rPr>
                <w:rFonts w:ascii="Times New Roman" w:eastAsia="Times New Roman" w:hAnsi="Times New Roman" w:cs="Times New Roman"/>
                <w:sz w:val="24"/>
                <w:szCs w:val="24"/>
                <w:lang w:eastAsia="ru-RU"/>
              </w:rPr>
              <w:t>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3 г.10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FF20B5" w:rsidP="00261B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Бюджет</w:t>
            </w:r>
          </w:p>
        </w:tc>
      </w:tr>
      <w:tr w:rsidR="008636E8"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719F5" w:rsidRPr="008636E8" w:rsidRDefault="005719F5" w:rsidP="00362E85">
            <w:pPr>
              <w:spacing w:after="0" w:line="240" w:lineRule="auto"/>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15.02.12</w:t>
            </w:r>
            <w:r w:rsidRPr="008636E8">
              <w:rPr>
                <w:rFonts w:ascii="Times New Roman" w:eastAsia="Times New Roman" w:hAnsi="Times New Roman" w:cs="Times New Roman"/>
                <w:sz w:val="24"/>
                <w:szCs w:val="24"/>
                <w:lang w:eastAsia="ru-RU"/>
              </w:rPr>
              <w:t> Монтаж, техническое обслуживание и ремонт промышленного оборудования (химическая отрасль) </w:t>
            </w:r>
            <w:r w:rsidR="00112CF3">
              <w:rPr>
                <w:rFonts w:ascii="Times New Roman" w:eastAsia="Times New Roman" w:hAnsi="Times New Roman" w:cs="Times New Roman"/>
                <w:sz w:val="24"/>
                <w:szCs w:val="24"/>
                <w:lang w:eastAsia="ru-RU"/>
              </w:rPr>
              <w:t xml:space="preserve">      </w:t>
            </w:r>
            <w:r w:rsidRPr="008636E8">
              <w:rPr>
                <w:rFonts w:ascii="Times New Roman" w:eastAsia="Times New Roman" w:hAnsi="Times New Roman" w:cs="Times New Roman"/>
                <w:sz w:val="24"/>
                <w:szCs w:val="24"/>
                <w:lang w:eastAsia="ru-RU"/>
              </w:rPr>
              <w:t>(</w:t>
            </w:r>
            <w:r w:rsidRPr="008636E8">
              <w:rPr>
                <w:rFonts w:ascii="Times New Roman" w:eastAsia="Times New Roman" w:hAnsi="Times New Roman" w:cs="Times New Roman"/>
                <w:b/>
                <w:bCs/>
                <w:sz w:val="24"/>
                <w:szCs w:val="24"/>
                <w:bdr w:val="none" w:sz="0" w:space="0" w:color="auto" w:frame="1"/>
                <w:lang w:eastAsia="ru-RU"/>
              </w:rPr>
              <w:t>очное</w:t>
            </w:r>
            <w:r w:rsidRPr="008636E8">
              <w:rPr>
                <w:rFonts w:ascii="Times New Roman" w:eastAsia="Times New Roman" w:hAnsi="Times New Roman" w:cs="Times New Roman"/>
                <w:sz w:val="24"/>
                <w:szCs w:val="24"/>
                <w:lang w:eastAsia="ru-RU"/>
              </w:rPr>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3E3547" w:rsidRPr="008636E8" w:rsidRDefault="003E3547"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на базе</w:t>
            </w:r>
          </w:p>
          <w:p w:rsidR="005719F5" w:rsidRPr="008636E8" w:rsidRDefault="003E3547"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9 классов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3 г.10 м</w:t>
            </w:r>
          </w:p>
        </w:tc>
        <w:tc>
          <w:tcPr>
            <w:tcW w:w="14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25</w:t>
            </w:r>
          </w:p>
        </w:tc>
        <w:tc>
          <w:tcPr>
            <w:tcW w:w="1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719F5" w:rsidRPr="008636E8" w:rsidRDefault="005719F5"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Бюджет</w:t>
            </w:r>
          </w:p>
        </w:tc>
      </w:tr>
      <w:tr w:rsidR="005F06D1" w:rsidRPr="008636E8" w:rsidTr="00A66DB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tcPr>
          <w:p w:rsidR="005F06D1" w:rsidRPr="005F06D1" w:rsidRDefault="005F06D1" w:rsidP="005F0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5F06D1">
              <w:rPr>
                <w:rFonts w:ascii="Times New Roman" w:hAnsi="Times New Roman" w:cs="Times New Roman"/>
                <w:b/>
                <w:sz w:val="24"/>
                <w:szCs w:val="24"/>
              </w:rPr>
              <w:t xml:space="preserve">18.02.12  </w:t>
            </w:r>
            <w:r w:rsidRPr="005F06D1">
              <w:rPr>
                <w:rFonts w:ascii="Times New Roman" w:hAnsi="Times New Roman" w:cs="Times New Roman"/>
                <w:sz w:val="24"/>
                <w:szCs w:val="24"/>
              </w:rPr>
              <w:t xml:space="preserve">Технология  аналитического контроля  химических  соединений  </w:t>
            </w:r>
            <w:r w:rsidRPr="005F06D1">
              <w:rPr>
                <w:rFonts w:ascii="Times New Roman" w:hAnsi="Times New Roman" w:cs="Times New Roman"/>
                <w:b/>
                <w:sz w:val="24"/>
                <w:szCs w:val="24"/>
              </w:rPr>
              <w:t>(</w:t>
            </w:r>
            <w:proofErr w:type="gramStart"/>
            <w:r w:rsidRPr="005F06D1">
              <w:rPr>
                <w:rFonts w:ascii="Times New Roman" w:hAnsi="Times New Roman" w:cs="Times New Roman"/>
                <w:b/>
                <w:sz w:val="24"/>
                <w:szCs w:val="24"/>
              </w:rPr>
              <w:t>очно</w:t>
            </w:r>
            <w:r>
              <w:rPr>
                <w:rFonts w:ascii="Times New Roman" w:hAnsi="Times New Roman" w:cs="Times New Roman"/>
                <w:b/>
                <w:sz w:val="24"/>
                <w:szCs w:val="24"/>
              </w:rPr>
              <w:t>е</w:t>
            </w:r>
            <w:proofErr w:type="gramEnd"/>
            <w:r w:rsidRPr="005F06D1">
              <w:rPr>
                <w:rFonts w:ascii="Times New Roman" w:hAnsi="Times New Roman" w:cs="Times New Roman"/>
                <w:b/>
                <w:sz w:val="24"/>
                <w:szCs w:val="24"/>
              </w:rPr>
              <w:t xml:space="preserve">)                                                                                                                       </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5F06D1" w:rsidRDefault="005F06D1" w:rsidP="005F06D1">
            <w:pPr>
              <w:spacing w:after="0" w:line="240" w:lineRule="auto"/>
              <w:jc w:val="center"/>
              <w:rPr>
                <w:rFonts w:ascii="Times New Roman" w:hAnsi="Times New Roman" w:cs="Times New Roman"/>
                <w:sz w:val="24"/>
                <w:szCs w:val="24"/>
              </w:rPr>
            </w:pPr>
            <w:r w:rsidRPr="005F06D1">
              <w:rPr>
                <w:rFonts w:ascii="Times New Roman" w:hAnsi="Times New Roman" w:cs="Times New Roman"/>
                <w:sz w:val="24"/>
                <w:szCs w:val="24"/>
              </w:rPr>
              <w:t>на базе</w:t>
            </w:r>
          </w:p>
          <w:p w:rsidR="005F06D1" w:rsidRPr="005F06D1" w:rsidRDefault="005F06D1" w:rsidP="005F06D1">
            <w:pPr>
              <w:spacing w:after="0" w:line="240" w:lineRule="auto"/>
              <w:jc w:val="center"/>
              <w:rPr>
                <w:rFonts w:ascii="Times New Roman" w:hAnsi="Times New Roman" w:cs="Times New Roman"/>
                <w:sz w:val="24"/>
                <w:szCs w:val="24"/>
              </w:rPr>
            </w:pPr>
            <w:r w:rsidRPr="005F06D1">
              <w:rPr>
                <w:rFonts w:ascii="Times New Roman" w:hAnsi="Times New Roman" w:cs="Times New Roman"/>
                <w:sz w:val="24"/>
                <w:szCs w:val="24"/>
              </w:rPr>
              <w:t>9 классов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lang w:eastAsia="en-US"/>
              </w:rPr>
              <w:t>3 г.10 м</w:t>
            </w:r>
          </w:p>
        </w:tc>
        <w:tc>
          <w:tcPr>
            <w:tcW w:w="14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bCs/>
                <w:lang w:eastAsia="en-US"/>
              </w:rPr>
              <w:t>25</w:t>
            </w:r>
          </w:p>
        </w:tc>
        <w:tc>
          <w:tcPr>
            <w:tcW w:w="1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bCs/>
                <w:lang w:eastAsia="en-US"/>
              </w:rPr>
              <w:t>Бюджет</w:t>
            </w:r>
          </w:p>
        </w:tc>
      </w:tr>
      <w:tr w:rsidR="005F06D1" w:rsidRPr="008636E8" w:rsidTr="00A66DB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tcPr>
          <w:p w:rsidR="005F06D1" w:rsidRPr="005F06D1" w:rsidRDefault="005F06D1" w:rsidP="005F06D1">
            <w:pPr>
              <w:pStyle w:val="rtejustify"/>
              <w:spacing w:before="0" w:beforeAutospacing="0" w:after="0" w:afterAutospacing="0"/>
              <w:textAlignment w:val="baseline"/>
              <w:rPr>
                <w:b/>
                <w:bCs/>
                <w:bdr w:val="none" w:sz="0" w:space="0" w:color="auto" w:frame="1"/>
              </w:rPr>
            </w:pPr>
            <w:r w:rsidRPr="005F06D1">
              <w:rPr>
                <w:b/>
                <w:bCs/>
                <w:bdr w:val="none" w:sz="0" w:space="0" w:color="auto" w:frame="1"/>
              </w:rPr>
              <w:t>15.02.14</w:t>
            </w:r>
            <w:r w:rsidRPr="005F06D1">
              <w:t xml:space="preserve">  Оснащение средствами автоматизации технологических процессов и производств  (по отраслям)    </w:t>
            </w:r>
            <w:r>
              <w:t xml:space="preserve">                  </w:t>
            </w:r>
            <w:r w:rsidRPr="005F06D1">
              <w:t xml:space="preserve">   (</w:t>
            </w:r>
            <w:r w:rsidRPr="005F06D1">
              <w:rPr>
                <w:b/>
                <w:bCs/>
                <w:bdr w:val="none" w:sz="0" w:space="0" w:color="auto" w:frame="1"/>
              </w:rPr>
              <w:t>очное</w:t>
            </w:r>
            <w:r w:rsidRPr="005F06D1">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5F06D1" w:rsidRDefault="005F06D1" w:rsidP="005F06D1">
            <w:pPr>
              <w:spacing w:after="0" w:line="240" w:lineRule="auto"/>
              <w:jc w:val="center"/>
              <w:rPr>
                <w:rFonts w:ascii="Times New Roman" w:hAnsi="Times New Roman" w:cs="Times New Roman"/>
              </w:rPr>
            </w:pPr>
            <w:r w:rsidRPr="005F06D1">
              <w:rPr>
                <w:rFonts w:ascii="Times New Roman" w:hAnsi="Times New Roman" w:cs="Times New Roman"/>
              </w:rPr>
              <w:t>на базе</w:t>
            </w:r>
          </w:p>
          <w:p w:rsidR="005F06D1" w:rsidRPr="005F06D1" w:rsidRDefault="005F06D1" w:rsidP="005F06D1">
            <w:pPr>
              <w:pStyle w:val="a3"/>
              <w:spacing w:before="0" w:beforeAutospacing="0" w:after="0" w:afterAutospacing="0"/>
              <w:jc w:val="center"/>
              <w:rPr>
                <w:lang w:eastAsia="en-US"/>
              </w:rPr>
            </w:pPr>
            <w:r w:rsidRPr="005F06D1">
              <w:t>9 классов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lang w:eastAsia="en-US"/>
              </w:rPr>
              <w:t>3 г.10 м</w:t>
            </w:r>
          </w:p>
        </w:tc>
        <w:tc>
          <w:tcPr>
            <w:tcW w:w="146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bCs/>
                <w:lang w:eastAsia="en-US"/>
              </w:rPr>
              <w:t>25</w:t>
            </w:r>
          </w:p>
        </w:tc>
        <w:tc>
          <w:tcPr>
            <w:tcW w:w="1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5F06D1" w:rsidRPr="00324E50" w:rsidRDefault="005F06D1" w:rsidP="00F7783C">
            <w:pPr>
              <w:pStyle w:val="a3"/>
              <w:spacing w:before="0" w:beforeAutospacing="0" w:after="0" w:afterAutospacing="0" w:line="276" w:lineRule="auto"/>
              <w:jc w:val="center"/>
              <w:rPr>
                <w:bCs/>
                <w:lang w:eastAsia="en-US"/>
              </w:rPr>
            </w:pPr>
            <w:r w:rsidRPr="00324E50">
              <w:rPr>
                <w:bCs/>
                <w:lang w:eastAsia="en-US"/>
              </w:rPr>
              <w:t>Бюджет</w:t>
            </w:r>
          </w:p>
        </w:tc>
      </w:tr>
      <w:tr w:rsidR="005F06D1" w:rsidRPr="008636E8" w:rsidTr="00261BE2">
        <w:trPr>
          <w:tblCellSpacing w:w="15" w:type="dxa"/>
        </w:trPr>
        <w:tc>
          <w:tcPr>
            <w:tcW w:w="9892" w:type="dxa"/>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F06D1" w:rsidRDefault="005F06D1" w:rsidP="00261BE2">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5F06D1" w:rsidRPr="008636E8" w:rsidRDefault="005F06D1" w:rsidP="00261BE2">
            <w:pPr>
              <w:spacing w:after="0" w:line="240" w:lineRule="auto"/>
              <w:jc w:val="center"/>
              <w:textAlignment w:val="baseline"/>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lastRenderedPageBreak/>
              <w:t>СРЕДНЕЕ ПРОФЕССИОНАЛЬНОЕ ОБРАЗОВАНИЕ</w:t>
            </w:r>
            <w:r w:rsidRPr="008636E8">
              <w:rPr>
                <w:rFonts w:ascii="Times New Roman" w:eastAsia="Times New Roman" w:hAnsi="Times New Roman" w:cs="Times New Roman"/>
                <w:b/>
                <w:bCs/>
                <w:sz w:val="24"/>
                <w:szCs w:val="24"/>
                <w:bdr w:val="none" w:sz="0" w:space="0" w:color="auto" w:frame="1"/>
                <w:lang w:eastAsia="ru-RU"/>
              </w:rPr>
              <w:br/>
              <w:t>по программам подготовки квалифицированных рабочих, служащих</w:t>
            </w:r>
          </w:p>
        </w:tc>
      </w:tr>
      <w:tr w:rsidR="005F06D1"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F06D1" w:rsidRDefault="005F06D1" w:rsidP="00362E85">
            <w:pPr>
              <w:spacing w:after="0" w:line="240" w:lineRule="auto"/>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lastRenderedPageBreak/>
              <w:t>43.01.0</w:t>
            </w:r>
            <w:r w:rsidR="008B3195">
              <w:rPr>
                <w:rFonts w:ascii="Times New Roman" w:eastAsia="Times New Roman" w:hAnsi="Times New Roman" w:cs="Times New Roman"/>
                <w:b/>
                <w:bCs/>
                <w:sz w:val="24"/>
                <w:szCs w:val="24"/>
                <w:bdr w:val="none" w:sz="0" w:space="0" w:color="auto" w:frame="1"/>
                <w:lang w:eastAsia="ru-RU"/>
              </w:rPr>
              <w:t>9</w:t>
            </w:r>
            <w:r>
              <w:rPr>
                <w:rFonts w:ascii="Times New Roman" w:eastAsia="Times New Roman" w:hAnsi="Times New Roman" w:cs="Times New Roman"/>
                <w:sz w:val="24"/>
                <w:szCs w:val="24"/>
                <w:lang w:eastAsia="ru-RU"/>
              </w:rPr>
              <w:t>  Повар, К</w:t>
            </w:r>
            <w:r w:rsidRPr="008636E8">
              <w:rPr>
                <w:rFonts w:ascii="Times New Roman" w:eastAsia="Times New Roman" w:hAnsi="Times New Roman" w:cs="Times New Roman"/>
                <w:sz w:val="24"/>
                <w:szCs w:val="24"/>
                <w:lang w:eastAsia="ru-RU"/>
              </w:rPr>
              <w:t>ондитер </w:t>
            </w:r>
            <w:r>
              <w:rPr>
                <w:rFonts w:ascii="Times New Roman" w:eastAsia="Times New Roman" w:hAnsi="Times New Roman" w:cs="Times New Roman"/>
                <w:sz w:val="24"/>
                <w:szCs w:val="24"/>
                <w:lang w:eastAsia="ru-RU"/>
              </w:rPr>
              <w:t xml:space="preserve"> </w:t>
            </w:r>
          </w:p>
          <w:p w:rsidR="005F06D1" w:rsidRPr="008636E8" w:rsidRDefault="009F2D72" w:rsidP="00362E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6D1" w:rsidRPr="008636E8">
              <w:rPr>
                <w:rFonts w:ascii="Times New Roman" w:eastAsia="Times New Roman" w:hAnsi="Times New Roman" w:cs="Times New Roman"/>
                <w:sz w:val="24"/>
                <w:szCs w:val="24"/>
                <w:lang w:eastAsia="ru-RU"/>
              </w:rPr>
              <w:t>(</w:t>
            </w:r>
            <w:r w:rsidR="005F06D1" w:rsidRPr="008636E8">
              <w:rPr>
                <w:rFonts w:ascii="Times New Roman" w:eastAsia="Times New Roman" w:hAnsi="Times New Roman" w:cs="Times New Roman"/>
                <w:b/>
                <w:bCs/>
                <w:sz w:val="24"/>
                <w:szCs w:val="24"/>
                <w:bdr w:val="none" w:sz="0" w:space="0" w:color="auto" w:frame="1"/>
                <w:lang w:eastAsia="ru-RU"/>
              </w:rPr>
              <w:t>очное</w:t>
            </w:r>
            <w:r w:rsidR="005F06D1" w:rsidRPr="008636E8">
              <w:rPr>
                <w:rFonts w:ascii="Times New Roman" w:eastAsia="Times New Roman" w:hAnsi="Times New Roman" w:cs="Times New Roman"/>
                <w:sz w:val="24"/>
                <w:szCs w:val="24"/>
                <w:lang w:eastAsia="ru-RU"/>
              </w:rPr>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на базе</w:t>
            </w:r>
          </w:p>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9 классов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3 г.10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Бюджет</w:t>
            </w:r>
          </w:p>
        </w:tc>
      </w:tr>
      <w:tr w:rsidR="005F06D1"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F06D1" w:rsidRPr="008636E8" w:rsidRDefault="005F06D1" w:rsidP="00451503">
            <w:pPr>
              <w:spacing w:after="0" w:line="240" w:lineRule="auto"/>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15.01.05</w:t>
            </w:r>
            <w:r w:rsidRPr="008636E8">
              <w:rPr>
                <w:rFonts w:ascii="Times New Roman" w:eastAsia="Times New Roman" w:hAnsi="Times New Roman" w:cs="Times New Roman"/>
                <w:sz w:val="24"/>
                <w:szCs w:val="24"/>
                <w:lang w:eastAsia="ru-RU"/>
              </w:rPr>
              <w:t> Сварщик (ручной и ч</w:t>
            </w:r>
            <w:r>
              <w:rPr>
                <w:rFonts w:ascii="Times New Roman" w:eastAsia="Times New Roman" w:hAnsi="Times New Roman" w:cs="Times New Roman"/>
                <w:sz w:val="24"/>
                <w:szCs w:val="24"/>
                <w:lang w:eastAsia="ru-RU"/>
              </w:rPr>
              <w:t>астично механизированной сварки (наплавки)</w:t>
            </w:r>
            <w:r w:rsidR="009F2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36E8">
              <w:rPr>
                <w:rFonts w:ascii="Times New Roman" w:eastAsia="Times New Roman" w:hAnsi="Times New Roman" w:cs="Times New Roman"/>
                <w:b/>
                <w:bCs/>
                <w:sz w:val="24"/>
                <w:szCs w:val="24"/>
                <w:bdr w:val="none" w:sz="0" w:space="0" w:color="auto" w:frame="1"/>
                <w:lang w:eastAsia="ru-RU"/>
              </w:rPr>
              <w:t>(</w:t>
            </w:r>
            <w:proofErr w:type="gramStart"/>
            <w:r w:rsidRPr="008636E8">
              <w:rPr>
                <w:rFonts w:ascii="Times New Roman" w:eastAsia="Times New Roman" w:hAnsi="Times New Roman" w:cs="Times New Roman"/>
                <w:b/>
                <w:bCs/>
                <w:sz w:val="24"/>
                <w:szCs w:val="24"/>
                <w:bdr w:val="none" w:sz="0" w:space="0" w:color="auto" w:frame="1"/>
                <w:lang w:eastAsia="ru-RU"/>
              </w:rPr>
              <w:t>очное</w:t>
            </w:r>
            <w:proofErr w:type="gramEnd"/>
            <w:r w:rsidRPr="008636E8">
              <w:rPr>
                <w:rFonts w:ascii="Times New Roman" w:eastAsia="Times New Roman" w:hAnsi="Times New Roman" w:cs="Times New Roman"/>
                <w:b/>
                <w:bCs/>
                <w:sz w:val="24"/>
                <w:szCs w:val="24"/>
                <w:bdr w:val="none" w:sz="0" w:space="0" w:color="auto" w:frame="1"/>
                <w:lang w:eastAsia="ru-RU"/>
              </w:rPr>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на базе</w:t>
            </w:r>
          </w:p>
          <w:p w:rsidR="005F06D1" w:rsidRPr="008636E8" w:rsidRDefault="005F06D1" w:rsidP="00261BE2">
            <w:pPr>
              <w:spacing w:after="0" w:line="240" w:lineRule="auto"/>
              <w:ind w:firstLine="51"/>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9 классов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636E8">
              <w:rPr>
                <w:rFonts w:ascii="Times New Roman" w:eastAsia="Times New Roman" w:hAnsi="Times New Roman" w:cs="Times New Roman"/>
                <w:sz w:val="24"/>
                <w:szCs w:val="24"/>
                <w:lang w:eastAsia="ru-RU"/>
              </w:rPr>
              <w:t xml:space="preserve"> г.10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Бюджет</w:t>
            </w:r>
          </w:p>
        </w:tc>
      </w:tr>
      <w:tr w:rsidR="005F06D1" w:rsidRPr="008636E8" w:rsidTr="00261BE2">
        <w:trPr>
          <w:tblCellSpacing w:w="15" w:type="dxa"/>
        </w:trPr>
        <w:tc>
          <w:tcPr>
            <w:tcW w:w="9892" w:type="dxa"/>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F06D1" w:rsidRDefault="005F06D1" w:rsidP="00261BE2">
            <w:pPr>
              <w:spacing w:after="0" w:line="240" w:lineRule="auto"/>
              <w:ind w:firstLine="709"/>
              <w:jc w:val="center"/>
              <w:rPr>
                <w:rFonts w:ascii="Times New Roman" w:eastAsia="Times New Roman" w:hAnsi="Times New Roman" w:cs="Times New Roman"/>
                <w:b/>
                <w:bCs/>
                <w:sz w:val="24"/>
                <w:szCs w:val="24"/>
                <w:bdr w:val="none" w:sz="0" w:space="0" w:color="auto" w:frame="1"/>
                <w:lang w:eastAsia="ru-RU"/>
              </w:rPr>
            </w:pPr>
          </w:p>
          <w:p w:rsidR="005F06D1" w:rsidRPr="008636E8" w:rsidRDefault="005F06D1" w:rsidP="00261BE2">
            <w:pPr>
              <w:spacing w:after="0" w:line="240" w:lineRule="auto"/>
              <w:ind w:firstLine="709"/>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Профессиональное обучение</w:t>
            </w:r>
          </w:p>
        </w:tc>
      </w:tr>
      <w:tr w:rsidR="005F06D1" w:rsidRPr="008636E8" w:rsidTr="00261BE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9F2D72">
            <w:pPr>
              <w:spacing w:after="0" w:line="240" w:lineRule="auto"/>
              <w:rPr>
                <w:rFonts w:ascii="Times New Roman" w:eastAsia="Times New Roman" w:hAnsi="Times New Roman" w:cs="Times New Roman"/>
                <w:sz w:val="24"/>
                <w:szCs w:val="24"/>
                <w:lang w:eastAsia="ru-RU"/>
              </w:rPr>
            </w:pPr>
            <w:r w:rsidRPr="009F2D72">
              <w:rPr>
                <w:rFonts w:ascii="Times New Roman" w:eastAsia="Times New Roman" w:hAnsi="Times New Roman" w:cs="Times New Roman"/>
                <w:b/>
                <w:sz w:val="24"/>
                <w:szCs w:val="24"/>
                <w:lang w:eastAsia="ru-RU"/>
              </w:rPr>
              <w:t>16675</w:t>
            </w:r>
            <w:r w:rsidRPr="008636E8">
              <w:rPr>
                <w:rFonts w:ascii="Times New Roman" w:eastAsia="Times New Roman" w:hAnsi="Times New Roman" w:cs="Times New Roman"/>
                <w:sz w:val="24"/>
                <w:szCs w:val="24"/>
                <w:lang w:eastAsia="ru-RU"/>
              </w:rPr>
              <w:t xml:space="preserve">  Повар  (</w:t>
            </w:r>
            <w:proofErr w:type="gramStart"/>
            <w:r w:rsidRPr="008636E8">
              <w:rPr>
                <w:rFonts w:ascii="Times New Roman" w:eastAsia="Times New Roman" w:hAnsi="Times New Roman" w:cs="Times New Roman"/>
                <w:b/>
                <w:bCs/>
                <w:sz w:val="24"/>
                <w:szCs w:val="24"/>
                <w:bdr w:val="none" w:sz="0" w:space="0" w:color="auto" w:frame="1"/>
                <w:lang w:eastAsia="ru-RU"/>
              </w:rPr>
              <w:t>очное</w:t>
            </w:r>
            <w:proofErr w:type="gramEnd"/>
            <w:r w:rsidRPr="008636E8">
              <w:rPr>
                <w:rFonts w:ascii="Times New Roman" w:eastAsia="Times New Roman" w:hAnsi="Times New Roman" w:cs="Times New Roman"/>
                <w:sz w:val="24"/>
                <w:szCs w:val="24"/>
                <w:lang w:eastAsia="ru-RU"/>
              </w:rPr>
              <w:t>)</w:t>
            </w:r>
          </w:p>
        </w:tc>
        <w:tc>
          <w:tcPr>
            <w:tcW w:w="19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F06D1" w:rsidRPr="008636E8" w:rsidRDefault="005F06D1" w:rsidP="009111B7">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Специальное (коррекционное)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1 г.10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FF20B5">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1</w:t>
            </w:r>
            <w:r w:rsidR="00FF20B5">
              <w:rPr>
                <w:rFonts w:ascii="Times New Roman" w:eastAsia="Times New Roman" w:hAnsi="Times New Roman" w:cs="Times New Roman"/>
                <w:sz w:val="24"/>
                <w:szCs w:val="24"/>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5F06D1" w:rsidRPr="008636E8" w:rsidRDefault="005F06D1" w:rsidP="00261BE2">
            <w:pPr>
              <w:spacing w:after="0" w:line="240" w:lineRule="auto"/>
              <w:ind w:hanging="20"/>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Бюджет</w:t>
            </w:r>
          </w:p>
        </w:tc>
      </w:tr>
    </w:tbl>
    <w:p w:rsidR="005719F5" w:rsidRPr="008636E8" w:rsidRDefault="005719F5" w:rsidP="00C56E4E">
      <w:pPr>
        <w:pStyle w:val="a3"/>
        <w:spacing w:before="0" w:beforeAutospacing="0"/>
        <w:ind w:firstLine="709"/>
        <w:jc w:val="both"/>
        <w:rPr>
          <w:sz w:val="28"/>
          <w:szCs w:val="28"/>
        </w:rPr>
      </w:pPr>
    </w:p>
    <w:p w:rsidR="00A57E3B" w:rsidRPr="008636E8" w:rsidRDefault="005719F5" w:rsidP="00C56E4E">
      <w:pPr>
        <w:ind w:firstLine="709"/>
        <w:jc w:val="both"/>
        <w:rPr>
          <w:rFonts w:ascii="Times New Roman" w:hAnsi="Times New Roman" w:cs="Times New Roman"/>
          <w:sz w:val="28"/>
          <w:szCs w:val="28"/>
          <w:shd w:val="clear" w:color="auto" w:fill="FFFFFF"/>
        </w:rPr>
      </w:pPr>
      <w:r w:rsidRPr="008636E8">
        <w:rPr>
          <w:rFonts w:ascii="Times New Roman" w:hAnsi="Times New Roman" w:cs="Times New Roman"/>
          <w:sz w:val="28"/>
          <w:szCs w:val="28"/>
          <w:shd w:val="clear" w:color="auto" w:fill="FFFFFF"/>
        </w:rPr>
        <w:t xml:space="preserve">1.7.      План приёма на </w:t>
      </w:r>
      <w:r w:rsidRPr="003D565A">
        <w:rPr>
          <w:rFonts w:ascii="Times New Roman" w:hAnsi="Times New Roman" w:cs="Times New Roman"/>
          <w:b/>
          <w:sz w:val="28"/>
          <w:szCs w:val="28"/>
          <w:shd w:val="clear" w:color="auto" w:fill="FFFFFF"/>
        </w:rPr>
        <w:t>202</w:t>
      </w:r>
      <w:r w:rsidR="003D565A" w:rsidRPr="003D565A">
        <w:rPr>
          <w:rFonts w:ascii="Times New Roman" w:hAnsi="Times New Roman" w:cs="Times New Roman"/>
          <w:b/>
          <w:sz w:val="28"/>
          <w:szCs w:val="28"/>
          <w:shd w:val="clear" w:color="auto" w:fill="FFFFFF"/>
        </w:rPr>
        <w:t>3</w:t>
      </w:r>
      <w:r w:rsidRPr="003D565A">
        <w:rPr>
          <w:rFonts w:ascii="Times New Roman" w:hAnsi="Times New Roman" w:cs="Times New Roman"/>
          <w:b/>
          <w:sz w:val="28"/>
          <w:szCs w:val="28"/>
          <w:shd w:val="clear" w:color="auto" w:fill="FFFFFF"/>
        </w:rPr>
        <w:t>/202</w:t>
      </w:r>
      <w:r w:rsidR="003D565A" w:rsidRPr="003D565A">
        <w:rPr>
          <w:rFonts w:ascii="Times New Roman" w:hAnsi="Times New Roman" w:cs="Times New Roman"/>
          <w:b/>
          <w:sz w:val="28"/>
          <w:szCs w:val="28"/>
          <w:shd w:val="clear" w:color="auto" w:fill="FFFFFF"/>
        </w:rPr>
        <w:t>4</w:t>
      </w:r>
      <w:r w:rsidRPr="008636E8">
        <w:rPr>
          <w:rFonts w:ascii="Times New Roman" w:hAnsi="Times New Roman" w:cs="Times New Roman"/>
          <w:sz w:val="28"/>
          <w:szCs w:val="28"/>
          <w:shd w:val="clear" w:color="auto" w:fill="FFFFFF"/>
        </w:rPr>
        <w:t xml:space="preserve"> учебный год</w:t>
      </w:r>
      <w:r w:rsidRPr="008636E8">
        <w:rPr>
          <w:rFonts w:ascii="Times New Roman" w:hAnsi="Times New Roman" w:cs="Times New Roman"/>
          <w:b/>
          <w:bCs/>
          <w:sz w:val="28"/>
          <w:szCs w:val="28"/>
          <w:shd w:val="clear" w:color="auto" w:fill="FFFFFF"/>
        </w:rPr>
        <w:t> </w:t>
      </w:r>
      <w:r w:rsidRPr="008636E8">
        <w:rPr>
          <w:rFonts w:ascii="Times New Roman" w:hAnsi="Times New Roman" w:cs="Times New Roman"/>
          <w:b/>
          <w:bCs/>
          <w:sz w:val="28"/>
          <w:szCs w:val="28"/>
          <w:u w:val="single"/>
          <w:shd w:val="clear" w:color="auto" w:fill="FFFFFF"/>
        </w:rPr>
        <w:t>на внебюджетной основе</w:t>
      </w:r>
      <w:r w:rsidRPr="008636E8">
        <w:rPr>
          <w:rFonts w:ascii="Times New Roman" w:hAnsi="Times New Roman" w:cs="Times New Roman"/>
          <w:sz w:val="28"/>
          <w:szCs w:val="28"/>
          <w:shd w:val="clear" w:color="auto" w:fill="FFFFFF"/>
        </w:rPr>
        <w:t>:</w:t>
      </w:r>
    </w:p>
    <w:tbl>
      <w:tblPr>
        <w:tblW w:w="1000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3"/>
        <w:gridCol w:w="2032"/>
        <w:gridCol w:w="1276"/>
        <w:gridCol w:w="1400"/>
        <w:gridCol w:w="1501"/>
      </w:tblGrid>
      <w:tr w:rsidR="00261BE2" w:rsidRPr="008636E8" w:rsidTr="00261BE2">
        <w:trPr>
          <w:tblCellSpacing w:w="15" w:type="dxa"/>
        </w:trPr>
        <w:tc>
          <w:tcPr>
            <w:tcW w:w="37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261BE2" w:rsidRDefault="00261BE2" w:rsidP="00261BE2">
            <w:pPr>
              <w:spacing w:after="0" w:line="240" w:lineRule="auto"/>
              <w:rPr>
                <w:rFonts w:ascii="Times New Roman" w:eastAsia="Times New Roman" w:hAnsi="Times New Roman" w:cs="Times New Roman"/>
                <w:b/>
                <w:bCs/>
                <w:sz w:val="24"/>
                <w:szCs w:val="24"/>
                <w:bdr w:val="none" w:sz="0" w:space="0" w:color="auto" w:frame="1"/>
                <w:lang w:eastAsia="ru-RU"/>
              </w:rPr>
            </w:pPr>
          </w:p>
          <w:p w:rsidR="00261BE2" w:rsidRPr="008636E8" w:rsidRDefault="00261BE2" w:rsidP="00261BE2">
            <w:pPr>
              <w:spacing w:after="0" w:line="240" w:lineRule="auto"/>
              <w:rPr>
                <w:rFonts w:ascii="Times New Roman" w:eastAsia="Times New Roman" w:hAnsi="Times New Roman" w:cs="Times New Roman"/>
                <w:sz w:val="24"/>
                <w:szCs w:val="24"/>
                <w:lang w:eastAsia="ru-RU"/>
              </w:rPr>
            </w:pPr>
            <w:r w:rsidRPr="008636E8">
              <w:rPr>
                <w:rFonts w:ascii="Times New Roman" w:eastAsia="Times New Roman" w:hAnsi="Times New Roman" w:cs="Times New Roman"/>
                <w:b/>
                <w:bCs/>
                <w:sz w:val="24"/>
                <w:szCs w:val="24"/>
                <w:bdr w:val="none" w:sz="0" w:space="0" w:color="auto" w:frame="1"/>
                <w:lang w:eastAsia="ru-RU"/>
              </w:rPr>
              <w:t>18.02.06</w:t>
            </w:r>
            <w:r w:rsidRPr="008636E8">
              <w:rPr>
                <w:rFonts w:ascii="Times New Roman" w:eastAsia="Times New Roman" w:hAnsi="Times New Roman" w:cs="Times New Roman"/>
                <w:sz w:val="24"/>
                <w:szCs w:val="24"/>
                <w:lang w:eastAsia="ru-RU"/>
              </w:rPr>
              <w:t>  Химическая  технология органических веществ (</w:t>
            </w:r>
            <w:proofErr w:type="gramStart"/>
            <w:r w:rsidRPr="008636E8">
              <w:rPr>
                <w:rFonts w:ascii="Times New Roman" w:eastAsia="Times New Roman" w:hAnsi="Times New Roman" w:cs="Times New Roman"/>
                <w:b/>
                <w:bCs/>
                <w:sz w:val="24"/>
                <w:szCs w:val="24"/>
                <w:bdr w:val="none" w:sz="0" w:space="0" w:color="auto" w:frame="1"/>
                <w:lang w:eastAsia="ru-RU"/>
              </w:rPr>
              <w:t>заочное</w:t>
            </w:r>
            <w:proofErr w:type="gramEnd"/>
            <w:r w:rsidRPr="008636E8">
              <w:rPr>
                <w:rFonts w:ascii="Times New Roman" w:eastAsia="Times New Roman" w:hAnsi="Times New Roman" w:cs="Times New Roman"/>
                <w:sz w:val="24"/>
                <w:szCs w:val="24"/>
                <w:lang w:eastAsia="ru-RU"/>
              </w:rPr>
              <w:t>)</w:t>
            </w:r>
          </w:p>
        </w:tc>
        <w:tc>
          <w:tcPr>
            <w:tcW w:w="200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261BE2" w:rsidRPr="008636E8" w:rsidRDefault="00261BE2" w:rsidP="00EE6CD7">
            <w:pPr>
              <w:spacing w:after="0" w:line="240" w:lineRule="auto"/>
              <w:jc w:val="both"/>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на базе 11 классов</w:t>
            </w:r>
          </w:p>
        </w:tc>
        <w:tc>
          <w:tcPr>
            <w:tcW w:w="124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261BE2" w:rsidRPr="008636E8" w:rsidRDefault="00261BE2"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3 г.10 м.</w:t>
            </w:r>
          </w:p>
        </w:tc>
        <w:tc>
          <w:tcPr>
            <w:tcW w:w="13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261BE2" w:rsidRPr="008636E8" w:rsidRDefault="00261BE2"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25</w:t>
            </w:r>
          </w:p>
        </w:tc>
        <w:tc>
          <w:tcPr>
            <w:tcW w:w="14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tcPr>
          <w:p w:rsidR="00261BE2" w:rsidRPr="008636E8" w:rsidRDefault="00261BE2" w:rsidP="00261BE2">
            <w:pPr>
              <w:spacing w:after="0" w:line="240" w:lineRule="auto"/>
              <w:jc w:val="center"/>
              <w:rPr>
                <w:rFonts w:ascii="Times New Roman" w:eastAsia="Times New Roman" w:hAnsi="Times New Roman" w:cs="Times New Roman"/>
                <w:sz w:val="24"/>
                <w:szCs w:val="24"/>
                <w:lang w:eastAsia="ru-RU"/>
              </w:rPr>
            </w:pPr>
            <w:r w:rsidRPr="008636E8">
              <w:rPr>
                <w:rFonts w:ascii="Times New Roman" w:eastAsia="Times New Roman" w:hAnsi="Times New Roman" w:cs="Times New Roman"/>
                <w:sz w:val="24"/>
                <w:szCs w:val="24"/>
                <w:lang w:eastAsia="ru-RU"/>
              </w:rPr>
              <w:t>Внебюджет</w:t>
            </w:r>
          </w:p>
        </w:tc>
      </w:tr>
    </w:tbl>
    <w:p w:rsidR="003E3547" w:rsidRPr="008636E8" w:rsidRDefault="003E3547" w:rsidP="00C56E4E">
      <w:pPr>
        <w:spacing w:after="100" w:afterAutospacing="1" w:line="240" w:lineRule="auto"/>
        <w:ind w:firstLine="709"/>
        <w:jc w:val="both"/>
        <w:rPr>
          <w:rFonts w:ascii="HelveticaNeueCyr" w:eastAsia="Times New Roman" w:hAnsi="HelveticaNeueCyr" w:cs="Times New Roman"/>
          <w:sz w:val="20"/>
          <w:szCs w:val="20"/>
          <w:lang w:eastAsia="ru-RU"/>
        </w:rPr>
      </w:pP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 xml:space="preserve">1.8.      Приём в Колледж на </w:t>
      </w:r>
      <w:proofErr w:type="gramStart"/>
      <w:r w:rsidRPr="008636E8">
        <w:rPr>
          <w:rFonts w:ascii="Times New Roman" w:eastAsia="Times New Roman" w:hAnsi="Times New Roman" w:cs="Times New Roman"/>
          <w:sz w:val="28"/>
          <w:szCs w:val="20"/>
          <w:lang w:eastAsia="ru-RU"/>
        </w:rPr>
        <w:t>обучение по</w:t>
      </w:r>
      <w:proofErr w:type="gramEnd"/>
      <w:r w:rsidRPr="008636E8">
        <w:rPr>
          <w:rFonts w:ascii="Times New Roman" w:eastAsia="Times New Roman" w:hAnsi="Times New Roman" w:cs="Times New Roman"/>
          <w:sz w:val="28"/>
          <w:szCs w:val="20"/>
          <w:lang w:eastAsia="ru-RU"/>
        </w:rPr>
        <w:t xml:space="preserve"> образовательным программам среднего профессионального образования осуществляется на общедоступной основе. В случае</w:t>
      </w:r>
      <w:proofErr w:type="gramStart"/>
      <w:r w:rsidRPr="008636E8">
        <w:rPr>
          <w:rFonts w:ascii="Times New Roman" w:eastAsia="Times New Roman" w:hAnsi="Times New Roman" w:cs="Times New Roman"/>
          <w:sz w:val="28"/>
          <w:szCs w:val="20"/>
          <w:lang w:eastAsia="ru-RU"/>
        </w:rPr>
        <w:t>,</w:t>
      </w:r>
      <w:proofErr w:type="gramEnd"/>
      <w:r w:rsidRPr="008636E8">
        <w:rPr>
          <w:rFonts w:ascii="Times New Roman" w:eastAsia="Times New Roman" w:hAnsi="Times New Roman" w:cs="Times New Roman"/>
          <w:sz w:val="28"/>
          <w:szCs w:val="2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средств краевого бюджета, Колледж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 об образовании и квалификации, результатов индивидуальных достижений, сведения о которых </w:t>
      </w:r>
      <w:proofErr w:type="gramStart"/>
      <w:r w:rsidRPr="008636E8">
        <w:rPr>
          <w:rFonts w:ascii="Times New Roman" w:eastAsia="Times New Roman" w:hAnsi="Times New Roman" w:cs="Times New Roman"/>
          <w:sz w:val="28"/>
          <w:szCs w:val="20"/>
          <w:lang w:eastAsia="ru-RU"/>
        </w:rPr>
        <w:t>поступающий</w:t>
      </w:r>
      <w:proofErr w:type="gramEnd"/>
      <w:r w:rsidRPr="008636E8">
        <w:rPr>
          <w:rFonts w:ascii="Times New Roman" w:eastAsia="Times New Roman" w:hAnsi="Times New Roman" w:cs="Times New Roman"/>
          <w:sz w:val="28"/>
          <w:szCs w:val="20"/>
          <w:lang w:eastAsia="ru-RU"/>
        </w:rPr>
        <w:t xml:space="preserve"> вправе представить при приеме, а также наличия договора о целевом обучении с организациями, указанными в части 1 статьи 71.1 Федерального закона от 29.12.2012 № 273-ФЗ.</w:t>
      </w: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1.9.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При наличии результатов индивидуальных достижений и договора о целевом обучении учитывается в первую очередь договор о целевом обучении.</w:t>
      </w: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lastRenderedPageBreak/>
        <w:t xml:space="preserve">1.10.  При приеме на </w:t>
      </w:r>
      <w:proofErr w:type="gramStart"/>
      <w:r w:rsidRPr="008636E8">
        <w:rPr>
          <w:rFonts w:ascii="Times New Roman" w:eastAsia="Times New Roman" w:hAnsi="Times New Roman" w:cs="Times New Roman"/>
          <w:sz w:val="28"/>
          <w:szCs w:val="20"/>
          <w:lang w:eastAsia="ru-RU"/>
        </w:rPr>
        <w:t>обучение по</w:t>
      </w:r>
      <w:proofErr w:type="gramEnd"/>
      <w:r w:rsidRPr="008636E8">
        <w:rPr>
          <w:rFonts w:ascii="Times New Roman" w:eastAsia="Times New Roman" w:hAnsi="Times New Roman" w:cs="Times New Roman"/>
          <w:sz w:val="28"/>
          <w:szCs w:val="20"/>
          <w:lang w:eastAsia="ru-RU"/>
        </w:rPr>
        <w:t xml:space="preserve"> образовательным программам образовательной организацией учитываются следующие результаты индивидуальных достижений:</w:t>
      </w:r>
    </w:p>
    <w:p w:rsidR="003E3547" w:rsidRPr="008636E8" w:rsidRDefault="003E3547" w:rsidP="000749A7">
      <w:pPr>
        <w:numPr>
          <w:ilvl w:val="0"/>
          <w:numId w:val="2"/>
        </w:numPr>
        <w:tabs>
          <w:tab w:val="clear" w:pos="720"/>
          <w:tab w:val="num" w:pos="0"/>
        </w:tabs>
        <w:spacing w:after="150" w:line="240" w:lineRule="auto"/>
        <w:ind w:left="0"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3E3547" w:rsidRPr="008636E8" w:rsidRDefault="003E3547" w:rsidP="000749A7">
      <w:pPr>
        <w:numPr>
          <w:ilvl w:val="0"/>
          <w:numId w:val="2"/>
        </w:numPr>
        <w:tabs>
          <w:tab w:val="clear" w:pos="720"/>
          <w:tab w:val="num" w:pos="0"/>
        </w:tabs>
        <w:spacing w:after="150" w:line="240" w:lineRule="auto"/>
        <w:ind w:left="0"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3E3547" w:rsidRPr="008636E8" w:rsidRDefault="003E3547" w:rsidP="000749A7">
      <w:pPr>
        <w:numPr>
          <w:ilvl w:val="0"/>
          <w:numId w:val="2"/>
        </w:numPr>
        <w:tabs>
          <w:tab w:val="clear" w:pos="720"/>
          <w:tab w:val="num" w:pos="0"/>
        </w:tabs>
        <w:spacing w:after="150" w:line="240" w:lineRule="auto"/>
        <w:ind w:left="0"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1.11.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1.12.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3E3547" w:rsidRPr="008636E8" w:rsidRDefault="003E3547" w:rsidP="00C56E4E">
      <w:pPr>
        <w:spacing w:after="100" w:afterAutospacing="1" w:line="240" w:lineRule="auto"/>
        <w:ind w:firstLine="709"/>
        <w:jc w:val="both"/>
        <w:rPr>
          <w:rFonts w:ascii="Times New Roman" w:eastAsia="Times New Roman" w:hAnsi="Times New Roman" w:cs="Times New Roman"/>
          <w:sz w:val="28"/>
          <w:szCs w:val="20"/>
          <w:lang w:eastAsia="ru-RU"/>
        </w:rPr>
      </w:pPr>
      <w:r w:rsidRPr="008636E8">
        <w:rPr>
          <w:rFonts w:ascii="Times New Roman" w:eastAsia="Times New Roman" w:hAnsi="Times New Roman" w:cs="Times New Roman"/>
          <w:sz w:val="28"/>
          <w:szCs w:val="20"/>
          <w:lang w:eastAsia="ru-RU"/>
        </w:rPr>
        <w:t>1.13.  Иногородним студентам предоставляются места в общежитиях ГБУ «Управление общежитиями среднего профессионального образования Пермского края» в соответствии с установленной квотой.</w:t>
      </w:r>
    </w:p>
    <w:p w:rsidR="003E3547" w:rsidRPr="008636E8" w:rsidRDefault="003E3547" w:rsidP="00C56E4E">
      <w:pPr>
        <w:pStyle w:val="a5"/>
        <w:numPr>
          <w:ilvl w:val="0"/>
          <w:numId w:val="1"/>
        </w:numPr>
        <w:spacing w:before="150" w:after="300" w:afterAutospacing="1" w:line="240" w:lineRule="auto"/>
        <w:ind w:firstLine="709"/>
        <w:jc w:val="both"/>
        <w:rPr>
          <w:rFonts w:ascii="Times New Roman" w:hAnsi="Times New Roman" w:cs="Times New Roman"/>
          <w:b/>
          <w:caps/>
          <w:sz w:val="28"/>
          <w:szCs w:val="28"/>
        </w:rPr>
      </w:pPr>
      <w:r w:rsidRPr="008636E8">
        <w:rPr>
          <w:rFonts w:ascii="Times New Roman" w:eastAsia="Times New Roman" w:hAnsi="Times New Roman" w:cs="Times New Roman"/>
          <w:b/>
          <w:sz w:val="28"/>
          <w:szCs w:val="20"/>
          <w:lang w:eastAsia="ru-RU"/>
        </w:rPr>
        <w:t>Прием документов</w:t>
      </w:r>
    </w:p>
    <w:p w:rsidR="003E3547" w:rsidRDefault="003E3547" w:rsidP="00C56E4E">
      <w:pPr>
        <w:pStyle w:val="a3"/>
        <w:spacing w:before="0" w:beforeAutospacing="0"/>
        <w:ind w:firstLine="709"/>
        <w:jc w:val="both"/>
        <w:rPr>
          <w:sz w:val="28"/>
          <w:szCs w:val="28"/>
        </w:rPr>
      </w:pPr>
      <w:r w:rsidRPr="008636E8">
        <w:rPr>
          <w:sz w:val="28"/>
          <w:szCs w:val="28"/>
        </w:rPr>
        <w:t>2.1.  Прием в Колледж по основным профессиональным образовательным программам проводится на первый курс по личному заявлению граждан.</w:t>
      </w:r>
    </w:p>
    <w:p w:rsidR="003E3547" w:rsidRPr="008636E8" w:rsidRDefault="003E3547" w:rsidP="00C56E4E">
      <w:pPr>
        <w:pStyle w:val="a3"/>
        <w:spacing w:before="0" w:beforeAutospacing="0"/>
        <w:ind w:firstLine="709"/>
        <w:jc w:val="both"/>
        <w:rPr>
          <w:sz w:val="28"/>
          <w:szCs w:val="28"/>
        </w:rPr>
      </w:pPr>
      <w:r w:rsidRPr="008636E8">
        <w:rPr>
          <w:sz w:val="28"/>
          <w:szCs w:val="28"/>
        </w:rPr>
        <w:t>2.2.  Прием документов на первый курс начинается </w:t>
      </w:r>
      <w:r w:rsidR="00476FA3">
        <w:rPr>
          <w:sz w:val="28"/>
          <w:szCs w:val="28"/>
        </w:rPr>
        <w:t xml:space="preserve"> </w:t>
      </w:r>
      <w:r w:rsidR="00930B00">
        <w:rPr>
          <w:rStyle w:val="a4"/>
          <w:sz w:val="28"/>
          <w:szCs w:val="28"/>
        </w:rPr>
        <w:t>20</w:t>
      </w:r>
      <w:r w:rsidR="00476FA3">
        <w:rPr>
          <w:rStyle w:val="a4"/>
          <w:sz w:val="28"/>
          <w:szCs w:val="28"/>
        </w:rPr>
        <w:t xml:space="preserve"> июня </w:t>
      </w:r>
      <w:r w:rsidRPr="008636E8">
        <w:rPr>
          <w:rStyle w:val="a4"/>
          <w:sz w:val="28"/>
          <w:szCs w:val="28"/>
        </w:rPr>
        <w:t xml:space="preserve"> 202</w:t>
      </w:r>
      <w:r w:rsidR="00544E8E">
        <w:rPr>
          <w:rStyle w:val="a4"/>
          <w:sz w:val="28"/>
          <w:szCs w:val="28"/>
        </w:rPr>
        <w:t>3</w:t>
      </w:r>
      <w:r w:rsidR="003B7334">
        <w:rPr>
          <w:rStyle w:val="a4"/>
          <w:sz w:val="28"/>
          <w:szCs w:val="28"/>
        </w:rPr>
        <w:t xml:space="preserve"> года.</w:t>
      </w:r>
    </w:p>
    <w:p w:rsidR="00C8500A" w:rsidRPr="008636E8" w:rsidRDefault="00C8500A" w:rsidP="00C56E4E">
      <w:pPr>
        <w:pStyle w:val="a3"/>
        <w:spacing w:before="0" w:beforeAutospacing="0"/>
        <w:ind w:firstLine="709"/>
        <w:jc w:val="both"/>
        <w:rPr>
          <w:sz w:val="28"/>
          <w:szCs w:val="28"/>
        </w:rPr>
      </w:pPr>
      <w:r>
        <w:rPr>
          <w:rStyle w:val="fontstyle01"/>
          <w:rFonts w:eastAsiaTheme="majorEastAsia"/>
        </w:rPr>
        <w:t>2.</w:t>
      </w:r>
      <w:r w:rsidR="00997CAB">
        <w:rPr>
          <w:rStyle w:val="fontstyle01"/>
          <w:rFonts w:eastAsiaTheme="majorEastAsia"/>
        </w:rPr>
        <w:t>3</w:t>
      </w:r>
      <w:r>
        <w:rPr>
          <w:rStyle w:val="fontstyle01"/>
          <w:rFonts w:eastAsiaTheme="majorEastAsia"/>
        </w:rPr>
        <w:t xml:space="preserve">.  </w:t>
      </w:r>
      <w:r w:rsidR="00930B00">
        <w:rPr>
          <w:rStyle w:val="fontstyle01"/>
          <w:rFonts w:eastAsiaTheme="majorEastAsia"/>
          <w:b/>
        </w:rPr>
        <w:t>15</w:t>
      </w:r>
      <w:r w:rsidRPr="00997CAB">
        <w:rPr>
          <w:rStyle w:val="fontstyle01"/>
          <w:rFonts w:eastAsiaTheme="majorEastAsia"/>
          <w:b/>
        </w:rPr>
        <w:t xml:space="preserve"> августа 202</w:t>
      </w:r>
      <w:r w:rsidR="00544E8E">
        <w:rPr>
          <w:rStyle w:val="fontstyle01"/>
          <w:rFonts w:eastAsiaTheme="majorEastAsia"/>
          <w:b/>
        </w:rPr>
        <w:t>3</w:t>
      </w:r>
      <w:r>
        <w:rPr>
          <w:rStyle w:val="fontstyle01"/>
          <w:rFonts w:eastAsiaTheme="majorEastAsia"/>
        </w:rPr>
        <w:t xml:space="preserve"> года (</w:t>
      </w:r>
      <w:r w:rsidR="00930B00">
        <w:rPr>
          <w:rStyle w:val="fontstyle01"/>
          <w:rFonts w:eastAsiaTheme="majorEastAsia"/>
        </w:rPr>
        <w:t>вторник</w:t>
      </w:r>
      <w:r>
        <w:rPr>
          <w:rStyle w:val="fontstyle01"/>
          <w:rFonts w:eastAsiaTheme="majorEastAsia"/>
        </w:rPr>
        <w:t xml:space="preserve">) – последний день приема </w:t>
      </w:r>
      <w:r>
        <w:rPr>
          <w:rStyle w:val="fontstyle21"/>
          <w:rFonts w:eastAsiaTheme="majorEastAsia"/>
        </w:rPr>
        <w:t>заявлений</w:t>
      </w:r>
      <w:r>
        <w:rPr>
          <w:rFonts w:ascii="TimesNewRomanPS-BoldMT" w:hAnsi="TimesNewRomanPS-BoldMT"/>
          <w:b/>
          <w:bCs/>
          <w:color w:val="000000"/>
          <w:sz w:val="28"/>
          <w:szCs w:val="28"/>
        </w:rPr>
        <w:br/>
      </w:r>
      <w:r>
        <w:rPr>
          <w:rStyle w:val="fontstyle01"/>
          <w:rFonts w:eastAsiaTheme="majorEastAsia"/>
        </w:rPr>
        <w:t>абитуриентов, поступающих на очную форму обучения (при наличии</w:t>
      </w:r>
      <w:r>
        <w:rPr>
          <w:rFonts w:ascii="TimesNewRomanPSMT" w:hAnsi="TimesNewRomanPSMT"/>
          <w:color w:val="000000"/>
          <w:sz w:val="28"/>
          <w:szCs w:val="28"/>
        </w:rPr>
        <w:br/>
      </w:r>
      <w:r>
        <w:rPr>
          <w:rStyle w:val="fontstyle01"/>
          <w:rFonts w:eastAsiaTheme="majorEastAsia"/>
        </w:rPr>
        <w:t>свободных мест прием заявлений продлевается до 25 ноября текущего года);</w:t>
      </w:r>
    </w:p>
    <w:p w:rsidR="00C8500A" w:rsidRDefault="003E3547" w:rsidP="00C56E4E">
      <w:pPr>
        <w:pStyle w:val="a3"/>
        <w:spacing w:before="0" w:beforeAutospacing="0"/>
        <w:ind w:firstLine="709"/>
        <w:jc w:val="both"/>
      </w:pPr>
      <w:r w:rsidRPr="008636E8">
        <w:rPr>
          <w:sz w:val="28"/>
          <w:szCs w:val="28"/>
        </w:rPr>
        <w:lastRenderedPageBreak/>
        <w:t>2.</w:t>
      </w:r>
      <w:r w:rsidR="00997CAB">
        <w:rPr>
          <w:sz w:val="28"/>
          <w:szCs w:val="28"/>
        </w:rPr>
        <w:t>4</w:t>
      </w:r>
      <w:r w:rsidRPr="008636E8">
        <w:rPr>
          <w:sz w:val="28"/>
          <w:szCs w:val="28"/>
        </w:rPr>
        <w:t xml:space="preserve">.  </w:t>
      </w:r>
      <w:r w:rsidR="002877ED">
        <w:rPr>
          <w:rStyle w:val="fontstyle01"/>
          <w:rFonts w:eastAsiaTheme="majorEastAsia"/>
          <w:b/>
        </w:rPr>
        <w:t>16</w:t>
      </w:r>
      <w:r w:rsidR="00C8500A" w:rsidRPr="00C8500A">
        <w:rPr>
          <w:rStyle w:val="fontstyle01"/>
          <w:rFonts w:eastAsiaTheme="majorEastAsia"/>
          <w:b/>
        </w:rPr>
        <w:t xml:space="preserve"> августа 202</w:t>
      </w:r>
      <w:r w:rsidR="00544E8E">
        <w:rPr>
          <w:rStyle w:val="fontstyle01"/>
          <w:rFonts w:eastAsiaTheme="majorEastAsia"/>
          <w:b/>
        </w:rPr>
        <w:t>3</w:t>
      </w:r>
      <w:r w:rsidR="00C8500A">
        <w:rPr>
          <w:rStyle w:val="fontstyle01"/>
          <w:rFonts w:eastAsiaTheme="majorEastAsia"/>
        </w:rPr>
        <w:t xml:space="preserve"> года (</w:t>
      </w:r>
      <w:r w:rsidR="002877ED">
        <w:rPr>
          <w:rStyle w:val="fontstyle01"/>
          <w:rFonts w:eastAsiaTheme="majorEastAsia"/>
        </w:rPr>
        <w:t>среда</w:t>
      </w:r>
      <w:r w:rsidR="00C8500A">
        <w:rPr>
          <w:rStyle w:val="fontstyle01"/>
          <w:rFonts w:eastAsiaTheme="majorEastAsia"/>
        </w:rPr>
        <w:t>) – последний день приема</w:t>
      </w:r>
      <w:r w:rsidR="00C8500A">
        <w:rPr>
          <w:rFonts w:ascii="TimesNewRomanPSMT" w:hAnsi="TimesNewRomanPSMT"/>
          <w:color w:val="000000"/>
          <w:sz w:val="28"/>
          <w:szCs w:val="28"/>
        </w:rPr>
        <w:br/>
      </w:r>
      <w:r w:rsidR="00C8500A">
        <w:rPr>
          <w:rStyle w:val="fontstyle21"/>
          <w:rFonts w:eastAsiaTheme="majorEastAsia"/>
        </w:rPr>
        <w:t xml:space="preserve">оригиналов </w:t>
      </w:r>
      <w:r w:rsidR="00C8500A">
        <w:rPr>
          <w:rStyle w:val="fontstyle01"/>
          <w:rFonts w:eastAsiaTheme="majorEastAsia"/>
        </w:rPr>
        <w:t>документов об образовании и (или) документов об образовании</w:t>
      </w:r>
      <w:r w:rsidR="00C8500A">
        <w:rPr>
          <w:rFonts w:ascii="TimesNewRomanPSMT" w:hAnsi="TimesNewRomanPSMT"/>
          <w:color w:val="000000"/>
          <w:sz w:val="28"/>
          <w:szCs w:val="28"/>
        </w:rPr>
        <w:br/>
      </w:r>
      <w:r w:rsidR="00C8500A">
        <w:rPr>
          <w:rStyle w:val="fontstyle01"/>
          <w:rFonts w:eastAsiaTheme="majorEastAsia"/>
        </w:rPr>
        <w:t>и о квалификации;</w:t>
      </w:r>
      <w:r w:rsidR="00C8500A">
        <w:t xml:space="preserve"> </w:t>
      </w:r>
    </w:p>
    <w:p w:rsidR="003E3547" w:rsidRPr="008636E8" w:rsidRDefault="003E3547" w:rsidP="00C56E4E">
      <w:pPr>
        <w:pStyle w:val="a3"/>
        <w:spacing w:before="0" w:beforeAutospacing="0"/>
        <w:ind w:firstLine="709"/>
        <w:jc w:val="both"/>
        <w:rPr>
          <w:sz w:val="28"/>
          <w:szCs w:val="28"/>
        </w:rPr>
      </w:pPr>
      <w:r w:rsidRPr="008636E8">
        <w:rPr>
          <w:sz w:val="28"/>
          <w:szCs w:val="28"/>
        </w:rPr>
        <w:t>2.</w:t>
      </w:r>
      <w:r w:rsidR="00997CAB">
        <w:rPr>
          <w:sz w:val="28"/>
          <w:szCs w:val="28"/>
        </w:rPr>
        <w:t>5</w:t>
      </w:r>
      <w:r w:rsidR="00C8500A">
        <w:rPr>
          <w:sz w:val="28"/>
          <w:szCs w:val="28"/>
        </w:rPr>
        <w:t>.</w:t>
      </w:r>
      <w:r w:rsidRPr="008636E8">
        <w:rPr>
          <w:sz w:val="28"/>
          <w:szCs w:val="28"/>
        </w:rPr>
        <w:t xml:space="preserve">  Прием документов на заочную форму обучения осуществляется </w:t>
      </w:r>
      <w:r w:rsidR="00A678B2">
        <w:rPr>
          <w:sz w:val="28"/>
          <w:szCs w:val="28"/>
        </w:rPr>
        <w:t>с</w:t>
      </w:r>
      <w:r w:rsidRPr="008636E8">
        <w:rPr>
          <w:sz w:val="28"/>
          <w:szCs w:val="28"/>
        </w:rPr>
        <w:t> </w:t>
      </w:r>
      <w:r w:rsidR="002877ED">
        <w:rPr>
          <w:rStyle w:val="a4"/>
          <w:sz w:val="28"/>
          <w:szCs w:val="28"/>
        </w:rPr>
        <w:t>20</w:t>
      </w:r>
      <w:r w:rsidR="003B7334">
        <w:rPr>
          <w:rStyle w:val="a4"/>
          <w:sz w:val="28"/>
          <w:szCs w:val="28"/>
        </w:rPr>
        <w:t xml:space="preserve"> июня  </w:t>
      </w:r>
      <w:r w:rsidRPr="008636E8">
        <w:rPr>
          <w:rStyle w:val="a4"/>
          <w:sz w:val="28"/>
          <w:szCs w:val="28"/>
        </w:rPr>
        <w:t>202</w:t>
      </w:r>
      <w:r w:rsidR="00544E8E">
        <w:rPr>
          <w:rStyle w:val="a4"/>
          <w:sz w:val="28"/>
          <w:szCs w:val="28"/>
        </w:rPr>
        <w:t>3</w:t>
      </w:r>
      <w:r w:rsidRPr="008636E8">
        <w:rPr>
          <w:rStyle w:val="a4"/>
          <w:sz w:val="28"/>
          <w:szCs w:val="28"/>
        </w:rPr>
        <w:t xml:space="preserve"> года</w:t>
      </w:r>
      <w:r w:rsidR="0052240C">
        <w:rPr>
          <w:rStyle w:val="a4"/>
          <w:sz w:val="28"/>
          <w:szCs w:val="28"/>
        </w:rPr>
        <w:t xml:space="preserve"> </w:t>
      </w:r>
      <w:r w:rsidR="0052240C">
        <w:rPr>
          <w:sz w:val="28"/>
          <w:szCs w:val="28"/>
        </w:rPr>
        <w:t xml:space="preserve"> по </w:t>
      </w:r>
      <w:r w:rsidR="0052240C" w:rsidRPr="0052240C">
        <w:rPr>
          <w:b/>
          <w:sz w:val="28"/>
          <w:szCs w:val="28"/>
        </w:rPr>
        <w:t>13 сентября 2023</w:t>
      </w:r>
      <w:r w:rsidR="0052240C">
        <w:rPr>
          <w:sz w:val="28"/>
          <w:szCs w:val="28"/>
        </w:rPr>
        <w:t xml:space="preserve"> года, </w:t>
      </w:r>
      <w:r w:rsidRPr="008636E8">
        <w:rPr>
          <w:sz w:val="28"/>
          <w:szCs w:val="28"/>
        </w:rPr>
        <w:t xml:space="preserve"> а при наличии свободных мест прием документов продлевается по </w:t>
      </w:r>
      <w:r w:rsidR="001E2A76">
        <w:rPr>
          <w:rStyle w:val="a4"/>
          <w:sz w:val="28"/>
          <w:szCs w:val="28"/>
        </w:rPr>
        <w:t>25</w:t>
      </w:r>
      <w:r w:rsidRPr="008636E8">
        <w:rPr>
          <w:rStyle w:val="a4"/>
          <w:sz w:val="28"/>
          <w:szCs w:val="28"/>
        </w:rPr>
        <w:t xml:space="preserve"> декабря 202</w:t>
      </w:r>
      <w:r w:rsidR="00544E8E">
        <w:rPr>
          <w:rStyle w:val="a4"/>
          <w:sz w:val="28"/>
          <w:szCs w:val="28"/>
        </w:rPr>
        <w:t>3</w:t>
      </w:r>
      <w:r w:rsidRPr="008636E8">
        <w:rPr>
          <w:rStyle w:val="a4"/>
          <w:sz w:val="28"/>
          <w:szCs w:val="28"/>
        </w:rPr>
        <w:t xml:space="preserve"> года</w:t>
      </w:r>
      <w:r w:rsidRPr="008636E8">
        <w:rPr>
          <w:sz w:val="28"/>
          <w:szCs w:val="28"/>
        </w:rPr>
        <w:t>.</w:t>
      </w:r>
    </w:p>
    <w:p w:rsidR="003E3547" w:rsidRPr="008636E8" w:rsidRDefault="003E3547" w:rsidP="00C56E4E">
      <w:pPr>
        <w:pStyle w:val="a3"/>
        <w:spacing w:before="0" w:beforeAutospacing="0"/>
        <w:ind w:firstLine="709"/>
        <w:jc w:val="both"/>
        <w:rPr>
          <w:sz w:val="28"/>
          <w:szCs w:val="28"/>
        </w:rPr>
      </w:pPr>
      <w:r w:rsidRPr="008636E8">
        <w:rPr>
          <w:sz w:val="28"/>
          <w:szCs w:val="28"/>
        </w:rPr>
        <w:t>2.6.  При подаче заявления о приёме в Колледж (на русском языке), поступающий предъявляет следующие документы:</w:t>
      </w:r>
    </w:p>
    <w:p w:rsidR="003E3547" w:rsidRPr="008636E8" w:rsidRDefault="003E3547" w:rsidP="00C56E4E">
      <w:pPr>
        <w:pStyle w:val="a3"/>
        <w:spacing w:before="0" w:beforeAutospacing="0"/>
        <w:ind w:firstLine="709"/>
        <w:jc w:val="both"/>
        <w:rPr>
          <w:sz w:val="28"/>
          <w:szCs w:val="28"/>
        </w:rPr>
      </w:pPr>
      <w:r w:rsidRPr="008636E8">
        <w:rPr>
          <w:sz w:val="28"/>
          <w:szCs w:val="28"/>
        </w:rPr>
        <w:t>2.6.1. Граждане Российской Федерации:</w:t>
      </w:r>
    </w:p>
    <w:p w:rsidR="003E3547" w:rsidRPr="008636E8" w:rsidRDefault="003E3547" w:rsidP="000575B1">
      <w:pPr>
        <w:numPr>
          <w:ilvl w:val="0"/>
          <w:numId w:val="3"/>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оригинал или ксерокопию документов, удостоверяющих его личность, гражданство;</w:t>
      </w:r>
    </w:p>
    <w:p w:rsidR="003E3547" w:rsidRPr="008636E8" w:rsidRDefault="003E3547" w:rsidP="000575B1">
      <w:pPr>
        <w:numPr>
          <w:ilvl w:val="0"/>
          <w:numId w:val="3"/>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3E3547" w:rsidRDefault="00006FFD" w:rsidP="000575B1">
      <w:pPr>
        <w:numPr>
          <w:ilvl w:val="0"/>
          <w:numId w:val="3"/>
        </w:numPr>
        <w:tabs>
          <w:tab w:val="clear" w:pos="720"/>
          <w:tab w:val="num" w:pos="0"/>
        </w:tabs>
        <w:spacing w:after="15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фотографии (размер 3х4);</w:t>
      </w:r>
    </w:p>
    <w:p w:rsidR="00006FFD" w:rsidRPr="008636E8" w:rsidRDefault="00006FFD" w:rsidP="000575B1">
      <w:pPr>
        <w:numPr>
          <w:ilvl w:val="0"/>
          <w:numId w:val="3"/>
        </w:numPr>
        <w:tabs>
          <w:tab w:val="clear" w:pos="720"/>
          <w:tab w:val="num" w:pos="0"/>
        </w:tabs>
        <w:spacing w:after="15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СНИЛС (страховой номер индивидуального лицевого счета).</w:t>
      </w:r>
    </w:p>
    <w:p w:rsidR="003E3547" w:rsidRPr="008636E8" w:rsidRDefault="003E3547" w:rsidP="00C56E4E">
      <w:pPr>
        <w:pStyle w:val="a3"/>
        <w:spacing w:before="0" w:beforeAutospacing="0"/>
        <w:ind w:firstLine="709"/>
        <w:jc w:val="both"/>
        <w:rPr>
          <w:sz w:val="28"/>
          <w:szCs w:val="28"/>
        </w:rPr>
      </w:pPr>
      <w:r w:rsidRPr="008636E8">
        <w:rPr>
          <w:sz w:val="28"/>
          <w:szCs w:val="28"/>
        </w:rPr>
        <w:t>2.6.2.  Иностранные граждане, лица без гражданства, в том числе соотечественники, проживающие за рубежом:</w:t>
      </w:r>
    </w:p>
    <w:p w:rsidR="003E3547" w:rsidRPr="008636E8" w:rsidRDefault="003E3547" w:rsidP="00403105">
      <w:pPr>
        <w:numPr>
          <w:ilvl w:val="0"/>
          <w:numId w:val="4"/>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3E3547" w:rsidRPr="008636E8" w:rsidRDefault="003E3547" w:rsidP="00403105">
      <w:pPr>
        <w:numPr>
          <w:ilvl w:val="0"/>
          <w:numId w:val="4"/>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3E3547" w:rsidRPr="008636E8" w:rsidRDefault="003E3547" w:rsidP="00403105">
      <w:pPr>
        <w:numPr>
          <w:ilvl w:val="0"/>
          <w:numId w:val="4"/>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w:t>
      </w:r>
    </w:p>
    <w:p w:rsidR="003E3547" w:rsidRPr="008636E8" w:rsidRDefault="003E3547" w:rsidP="00403105">
      <w:pPr>
        <w:numPr>
          <w:ilvl w:val="0"/>
          <w:numId w:val="4"/>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3E3547" w:rsidRPr="008636E8" w:rsidRDefault="003E3547" w:rsidP="00403105">
      <w:pPr>
        <w:numPr>
          <w:ilvl w:val="0"/>
          <w:numId w:val="4"/>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4 фотографии (размер 3х4).</w:t>
      </w:r>
    </w:p>
    <w:p w:rsidR="003E3547" w:rsidRPr="008636E8" w:rsidRDefault="003E3547" w:rsidP="00C56E4E">
      <w:pPr>
        <w:pStyle w:val="a3"/>
        <w:spacing w:before="0" w:beforeAutospacing="0"/>
        <w:ind w:firstLine="709"/>
        <w:jc w:val="both"/>
        <w:rPr>
          <w:sz w:val="28"/>
          <w:szCs w:val="28"/>
        </w:rPr>
      </w:pPr>
      <w:r w:rsidRPr="008636E8">
        <w:rPr>
          <w:sz w:val="28"/>
          <w:szCs w:val="28"/>
        </w:rPr>
        <w:lastRenderedPageBreak/>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8636E8">
        <w:rPr>
          <w:sz w:val="28"/>
          <w:szCs w:val="28"/>
        </w:rPr>
        <w:t>указанным</w:t>
      </w:r>
      <w:proofErr w:type="gramEnd"/>
      <w:r w:rsidRPr="008636E8">
        <w:rPr>
          <w:sz w:val="28"/>
          <w:szCs w:val="28"/>
        </w:rPr>
        <w:t xml:space="preserve"> в документе, удостоверяющем личность иностранного гражданина в Российской Федерации.</w:t>
      </w:r>
    </w:p>
    <w:p w:rsidR="003E3547" w:rsidRPr="008636E8" w:rsidRDefault="003E3547" w:rsidP="00C56E4E">
      <w:pPr>
        <w:pStyle w:val="a3"/>
        <w:spacing w:before="0" w:beforeAutospacing="0"/>
        <w:ind w:firstLine="709"/>
        <w:jc w:val="both"/>
        <w:rPr>
          <w:sz w:val="28"/>
          <w:szCs w:val="28"/>
        </w:rPr>
      </w:pPr>
      <w:r w:rsidRPr="008636E8">
        <w:rPr>
          <w:sz w:val="28"/>
          <w:szCs w:val="28"/>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3E3547" w:rsidRPr="008636E8" w:rsidRDefault="003E3547" w:rsidP="00C56E4E">
      <w:pPr>
        <w:pStyle w:val="a3"/>
        <w:spacing w:before="0" w:beforeAutospacing="0"/>
        <w:ind w:firstLine="709"/>
        <w:jc w:val="both"/>
        <w:rPr>
          <w:sz w:val="28"/>
          <w:szCs w:val="28"/>
        </w:rPr>
      </w:pPr>
      <w:r w:rsidRPr="008636E8">
        <w:rPr>
          <w:sz w:val="28"/>
          <w:szCs w:val="28"/>
        </w:rPr>
        <w:t>2.7.  В соответствии со ст. 55 Федерального закона Российской Федерации от 29.12.2012 г. № 273-ФЗ «Об образовании в Российской Федерации» лица с ограниченными возможностями здоровья при подаче заявления представляют по своему усмотрению и с согласия родителей или законных представителей оригинал или ксерокопию одного из следующих документов:</w:t>
      </w:r>
    </w:p>
    <w:p w:rsidR="003E3547" w:rsidRPr="008636E8" w:rsidRDefault="003E3547" w:rsidP="00403105">
      <w:pPr>
        <w:numPr>
          <w:ilvl w:val="0"/>
          <w:numId w:val="5"/>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заключение психолого-медико-педагогической комиссии;</w:t>
      </w:r>
    </w:p>
    <w:p w:rsidR="003E3547" w:rsidRPr="008636E8" w:rsidRDefault="003E3547" w:rsidP="00403105">
      <w:pPr>
        <w:numPr>
          <w:ilvl w:val="0"/>
          <w:numId w:val="5"/>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 xml:space="preserve">справку об установлении инвалидности, выданную федеральным учреждением </w:t>
      </w:r>
      <w:proofErr w:type="gramStart"/>
      <w:r w:rsidRPr="008636E8">
        <w:rPr>
          <w:rFonts w:ascii="Times New Roman" w:hAnsi="Times New Roman" w:cs="Times New Roman"/>
          <w:sz w:val="28"/>
          <w:szCs w:val="28"/>
        </w:rPr>
        <w:t>медико-социальной</w:t>
      </w:r>
      <w:proofErr w:type="gramEnd"/>
      <w:r w:rsidRPr="008636E8">
        <w:rPr>
          <w:rFonts w:ascii="Times New Roman" w:hAnsi="Times New Roman" w:cs="Times New Roman"/>
          <w:sz w:val="28"/>
          <w:szCs w:val="28"/>
        </w:rPr>
        <w:t xml:space="preserve"> экспертизы.</w:t>
      </w:r>
    </w:p>
    <w:p w:rsidR="003E3547" w:rsidRPr="008636E8" w:rsidRDefault="003E3547" w:rsidP="00C56E4E">
      <w:pPr>
        <w:pStyle w:val="a3"/>
        <w:spacing w:before="0" w:beforeAutospacing="0"/>
        <w:ind w:firstLine="709"/>
        <w:jc w:val="both"/>
        <w:rPr>
          <w:sz w:val="28"/>
          <w:szCs w:val="28"/>
        </w:rPr>
      </w:pPr>
      <w:r w:rsidRPr="008636E8">
        <w:rPr>
          <w:sz w:val="28"/>
          <w:szCs w:val="28"/>
        </w:rPr>
        <w:t>2.8.  Поступающие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соответствии с утвержденным постановлением Правительства Российской Федерации от 14 августа 2013 г. N 697 при поступлении предъявляют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E3547" w:rsidRPr="008636E8" w:rsidRDefault="003E3547" w:rsidP="00C56E4E">
      <w:pPr>
        <w:pStyle w:val="a3"/>
        <w:spacing w:before="0" w:beforeAutospacing="0"/>
        <w:ind w:firstLine="709"/>
        <w:jc w:val="both"/>
        <w:rPr>
          <w:sz w:val="28"/>
          <w:szCs w:val="28"/>
        </w:rPr>
      </w:pPr>
      <w:r w:rsidRPr="008636E8">
        <w:rPr>
          <w:sz w:val="28"/>
          <w:szCs w:val="28"/>
        </w:rPr>
        <w:t>2.9.  Поступающие помимо документов, указанных в пунктах 2.6 – 2.8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3E3547" w:rsidRPr="008636E8" w:rsidRDefault="003E3547" w:rsidP="00C56E4E">
      <w:pPr>
        <w:pStyle w:val="a3"/>
        <w:spacing w:before="0" w:beforeAutospacing="0"/>
        <w:ind w:firstLine="709"/>
        <w:jc w:val="both"/>
        <w:rPr>
          <w:sz w:val="28"/>
          <w:szCs w:val="28"/>
        </w:rPr>
      </w:pPr>
      <w:r w:rsidRPr="008636E8">
        <w:rPr>
          <w:sz w:val="28"/>
          <w:szCs w:val="28"/>
        </w:rPr>
        <w:t>2.10.  Все документы хранятся в личном деле поступающего в течение шести месяцев с момента начала приема документов.</w:t>
      </w:r>
    </w:p>
    <w:p w:rsidR="003E3547" w:rsidRPr="008636E8" w:rsidRDefault="003E3547" w:rsidP="00C56E4E">
      <w:pPr>
        <w:pStyle w:val="a3"/>
        <w:spacing w:before="0" w:beforeAutospacing="0"/>
        <w:ind w:firstLine="709"/>
        <w:jc w:val="both"/>
        <w:rPr>
          <w:sz w:val="28"/>
          <w:szCs w:val="28"/>
        </w:rPr>
      </w:pPr>
      <w:r w:rsidRPr="008636E8">
        <w:rPr>
          <w:sz w:val="28"/>
          <w:szCs w:val="28"/>
        </w:rPr>
        <w:lastRenderedPageBreak/>
        <w:t xml:space="preserve">2.11.  </w:t>
      </w:r>
      <w:proofErr w:type="gramStart"/>
      <w:r w:rsidRPr="008636E8">
        <w:rPr>
          <w:sz w:val="28"/>
          <w:szCs w:val="28"/>
        </w:rPr>
        <w:t>Поступающим</w:t>
      </w:r>
      <w:proofErr w:type="gramEnd"/>
      <w:r w:rsidRPr="008636E8">
        <w:rPr>
          <w:sz w:val="28"/>
          <w:szCs w:val="28"/>
        </w:rPr>
        <w:t xml:space="preserve"> выдаётся расписка о приёме документов.</w:t>
      </w:r>
    </w:p>
    <w:p w:rsidR="003E3547" w:rsidRPr="008636E8" w:rsidRDefault="003E3547" w:rsidP="00C56E4E">
      <w:pPr>
        <w:pStyle w:val="a3"/>
        <w:spacing w:before="0" w:beforeAutospacing="0"/>
        <w:ind w:firstLine="709"/>
        <w:jc w:val="both"/>
        <w:rPr>
          <w:sz w:val="28"/>
          <w:szCs w:val="28"/>
        </w:rPr>
      </w:pPr>
      <w:r w:rsidRPr="008636E8">
        <w:rPr>
          <w:sz w:val="28"/>
          <w:szCs w:val="28"/>
        </w:rPr>
        <w:t>2.12.  При приёме документов поступающий должен быть ознакомлен с лицензией и свидетельством о государственной аккредитации Колледжа по избранной для поступления специальности или профессии; с датой представления оригиналов документов, необходимых для зачисления; удостоверить факт получения среднего профессионального образования впервые. Указанные вопросы фиксируются в заявлении поступающего и удостоверяются его подписью.</w:t>
      </w:r>
    </w:p>
    <w:p w:rsidR="003E3547" w:rsidRPr="008636E8" w:rsidRDefault="003E3547" w:rsidP="00C56E4E">
      <w:pPr>
        <w:pStyle w:val="a3"/>
        <w:spacing w:before="0" w:beforeAutospacing="0"/>
        <w:ind w:firstLine="709"/>
        <w:jc w:val="both"/>
        <w:rPr>
          <w:sz w:val="28"/>
          <w:szCs w:val="28"/>
        </w:rPr>
      </w:pPr>
      <w:r w:rsidRPr="008636E8">
        <w:rPr>
          <w:sz w:val="28"/>
          <w:szCs w:val="28"/>
        </w:rPr>
        <w:t>2.13.  Поступающие вправе направить/предоставить заявление о приеме, а также необходимые документы одним из следующих способов:</w:t>
      </w:r>
    </w:p>
    <w:p w:rsidR="003E3547" w:rsidRPr="008636E8" w:rsidRDefault="003E3547" w:rsidP="000D20BF">
      <w:pPr>
        <w:numPr>
          <w:ilvl w:val="0"/>
          <w:numId w:val="6"/>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лично в образовательную организацию;</w:t>
      </w:r>
    </w:p>
    <w:p w:rsidR="003E3547" w:rsidRPr="008636E8" w:rsidRDefault="003E3547" w:rsidP="000D20BF">
      <w:pPr>
        <w:numPr>
          <w:ilvl w:val="0"/>
          <w:numId w:val="6"/>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 xml:space="preserve">через операторов почтовой связи общего пользования (далее – по почте) заказным письмом с уведомлением о вручении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 126-ФЗ «О связи».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приема. Документы, направленные по почте, принимаются при их поступлении в Колледж не позднее сроков, установленных </w:t>
      </w:r>
      <w:proofErr w:type="spellStart"/>
      <w:r w:rsidRPr="008636E8">
        <w:rPr>
          <w:rFonts w:ascii="Times New Roman" w:hAnsi="Times New Roman" w:cs="Times New Roman"/>
          <w:sz w:val="28"/>
          <w:szCs w:val="28"/>
        </w:rPr>
        <w:t>п.п</w:t>
      </w:r>
      <w:proofErr w:type="spellEnd"/>
      <w:r w:rsidRPr="008636E8">
        <w:rPr>
          <w:rFonts w:ascii="Times New Roman" w:hAnsi="Times New Roman" w:cs="Times New Roman"/>
          <w:sz w:val="28"/>
          <w:szCs w:val="28"/>
        </w:rPr>
        <w:t>. 2.3. и 2.4. настоящих Правил приема.</w:t>
      </w:r>
    </w:p>
    <w:p w:rsidR="003E3547" w:rsidRDefault="003E3547" w:rsidP="000D20BF">
      <w:pPr>
        <w:numPr>
          <w:ilvl w:val="0"/>
          <w:numId w:val="6"/>
        </w:numPr>
        <w:tabs>
          <w:tab w:val="clear" w:pos="720"/>
          <w:tab w:val="num" w:pos="0"/>
        </w:tabs>
        <w:spacing w:after="150" w:line="240" w:lineRule="auto"/>
        <w:ind w:left="0" w:firstLine="709"/>
        <w:jc w:val="both"/>
        <w:rPr>
          <w:rFonts w:ascii="Times New Roman" w:hAnsi="Times New Roman" w:cs="Times New Roman"/>
          <w:sz w:val="28"/>
          <w:szCs w:val="28"/>
        </w:rPr>
      </w:pPr>
      <w:r w:rsidRPr="008636E8">
        <w:rPr>
          <w:rFonts w:ascii="Times New Roman" w:hAnsi="Times New Roman" w:cs="Times New Roman"/>
          <w:sz w:val="28"/>
          <w:szCs w:val="28"/>
        </w:rP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w:t>
      </w:r>
    </w:p>
    <w:p w:rsidR="00232312" w:rsidRPr="008636E8" w:rsidRDefault="00232312" w:rsidP="000D20BF">
      <w:pPr>
        <w:numPr>
          <w:ilvl w:val="0"/>
          <w:numId w:val="6"/>
        </w:numPr>
        <w:tabs>
          <w:tab w:val="clear" w:pos="720"/>
          <w:tab w:val="num" w:pos="0"/>
        </w:tabs>
        <w:spacing w:after="150" w:line="240" w:lineRule="auto"/>
        <w:ind w:left="0" w:firstLine="709"/>
        <w:jc w:val="both"/>
        <w:rPr>
          <w:rFonts w:ascii="Times New Roman" w:hAnsi="Times New Roman" w:cs="Times New Roman"/>
          <w:sz w:val="28"/>
          <w:szCs w:val="28"/>
        </w:rPr>
      </w:pPr>
      <w:r>
        <w:rPr>
          <w:rFonts w:ascii="TimesNewRomanPSMT" w:hAnsi="TimesNewRomanPSMT"/>
          <w:color w:val="000000"/>
          <w:sz w:val="28"/>
          <w:szCs w:val="28"/>
        </w:rPr>
        <w:t>в</w:t>
      </w:r>
      <w:r w:rsidRPr="00232312">
        <w:rPr>
          <w:rFonts w:ascii="TimesNewRomanPSMT" w:hAnsi="TimesNewRomanPSMT"/>
          <w:color w:val="000000"/>
          <w:sz w:val="28"/>
          <w:szCs w:val="28"/>
        </w:rPr>
        <w:t xml:space="preserve"> соответствии с п. 24 Порядка приема на </w:t>
      </w:r>
      <w:proofErr w:type="gramStart"/>
      <w:r w:rsidRPr="00232312">
        <w:rPr>
          <w:rFonts w:ascii="TimesNewRomanPSMT" w:hAnsi="TimesNewRomanPSMT"/>
          <w:color w:val="000000"/>
          <w:sz w:val="28"/>
          <w:szCs w:val="28"/>
        </w:rPr>
        <w:t>обучение по</w:t>
      </w:r>
      <w:proofErr w:type="gramEnd"/>
      <w:r w:rsidRPr="00232312">
        <w:rPr>
          <w:rFonts w:ascii="TimesNewRomanPSMT" w:hAnsi="TimesNewRomanPSMT"/>
          <w:color w:val="000000"/>
          <w:sz w:val="28"/>
          <w:szCs w:val="28"/>
        </w:rPr>
        <w:t xml:space="preserve"> образовательным</w:t>
      </w:r>
      <w:r>
        <w:rPr>
          <w:rFonts w:ascii="TimesNewRomanPSMT" w:hAnsi="TimesNewRomanPSMT"/>
          <w:color w:val="000000"/>
          <w:sz w:val="28"/>
          <w:szCs w:val="28"/>
        </w:rPr>
        <w:t xml:space="preserve"> </w:t>
      </w:r>
      <w:r w:rsidRPr="00232312">
        <w:rPr>
          <w:rFonts w:ascii="TimesNewRomanPSMT" w:hAnsi="TimesNewRomanPSMT"/>
          <w:color w:val="000000"/>
          <w:sz w:val="28"/>
          <w:szCs w:val="28"/>
        </w:rPr>
        <w:t>программам среднего профессионального образования, утвержденного</w:t>
      </w:r>
      <w:r>
        <w:rPr>
          <w:rFonts w:ascii="TimesNewRomanPSMT" w:hAnsi="TimesNewRomanPSMT"/>
          <w:color w:val="000000"/>
          <w:sz w:val="28"/>
          <w:szCs w:val="28"/>
        </w:rPr>
        <w:t xml:space="preserve"> </w:t>
      </w:r>
      <w:r w:rsidRPr="00232312">
        <w:rPr>
          <w:rFonts w:ascii="TimesNewRomanPSMT" w:hAnsi="TimesNewRomanPSMT"/>
          <w:color w:val="000000"/>
          <w:sz w:val="28"/>
          <w:szCs w:val="28"/>
        </w:rPr>
        <w:t>приказом Министерства просвещения Российской Федерации от 02.09.2020</w:t>
      </w:r>
      <w:r>
        <w:rPr>
          <w:rFonts w:ascii="TimesNewRomanPSMT" w:hAnsi="TimesNewRomanPSMT"/>
          <w:color w:val="000000"/>
          <w:sz w:val="28"/>
          <w:szCs w:val="28"/>
        </w:rPr>
        <w:t xml:space="preserve"> </w:t>
      </w:r>
      <w:r w:rsidRPr="00232312">
        <w:rPr>
          <w:rFonts w:ascii="TimesNewRomanPSMT" w:hAnsi="TimesNewRomanPSMT"/>
          <w:color w:val="000000"/>
          <w:sz w:val="28"/>
          <w:szCs w:val="28"/>
        </w:rPr>
        <w:t>№ 457, поступающие вправе направить заявление о приеме, а также</w:t>
      </w:r>
      <w:r w:rsidRPr="00232312">
        <w:rPr>
          <w:rFonts w:ascii="TimesNewRomanPSMT" w:hAnsi="TimesNewRomanPSMT"/>
          <w:color w:val="000000"/>
          <w:sz w:val="28"/>
          <w:szCs w:val="28"/>
        </w:rPr>
        <w:br/>
        <w:t>необходимые документы посредством использования функционала</w:t>
      </w:r>
      <w:r w:rsidRPr="00232312">
        <w:rPr>
          <w:rFonts w:ascii="TimesNewRomanPSMT" w:hAnsi="TimesNewRomanPSMT"/>
          <w:color w:val="000000"/>
          <w:sz w:val="28"/>
          <w:szCs w:val="28"/>
        </w:rPr>
        <w:br/>
        <w:t>федеральной государственной информационной системы «Единый портал</w:t>
      </w:r>
      <w:r w:rsidRPr="00232312">
        <w:rPr>
          <w:rFonts w:ascii="TimesNewRomanPSMT" w:hAnsi="TimesNewRomanPSMT"/>
          <w:color w:val="000000"/>
          <w:sz w:val="28"/>
          <w:szCs w:val="28"/>
        </w:rPr>
        <w:br/>
        <w:t>государственных и муниципальных услуг (функций)» (ЕПГУ).</w:t>
      </w:r>
    </w:p>
    <w:p w:rsidR="003E3547" w:rsidRPr="008636E8" w:rsidRDefault="003E3547" w:rsidP="00C56E4E">
      <w:pPr>
        <w:pStyle w:val="a3"/>
        <w:spacing w:before="0" w:beforeAutospacing="0"/>
        <w:ind w:firstLine="709"/>
        <w:jc w:val="both"/>
        <w:rPr>
          <w:sz w:val="28"/>
          <w:szCs w:val="28"/>
        </w:rPr>
      </w:pPr>
      <w:r w:rsidRPr="008636E8">
        <w:rPr>
          <w:sz w:val="28"/>
          <w:szCs w:val="28"/>
        </w:rPr>
        <w:t>2.14.  Колледж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сотрудники Колледжа вправе обращаться в соответствующие государственные информационные системы, государственные (муниципальные) органы и организации.</w:t>
      </w:r>
    </w:p>
    <w:p w:rsidR="003E3547" w:rsidRPr="008636E8" w:rsidRDefault="003E3547" w:rsidP="00C56E4E">
      <w:pPr>
        <w:pStyle w:val="a3"/>
        <w:spacing w:before="0" w:beforeAutospacing="0"/>
        <w:ind w:firstLine="709"/>
        <w:jc w:val="both"/>
        <w:rPr>
          <w:sz w:val="28"/>
          <w:szCs w:val="28"/>
        </w:rPr>
      </w:pPr>
      <w:r w:rsidRPr="008636E8">
        <w:rPr>
          <w:sz w:val="28"/>
          <w:szCs w:val="28"/>
        </w:rPr>
        <w:t>2.15.  Документы, направленные в образовательную организацию одним из перечисленных в настоящем пункте способов, принимаются не позднее сроков, установленных разделом II настоящих Правил приема.</w:t>
      </w:r>
    </w:p>
    <w:p w:rsidR="003E3547" w:rsidRPr="008636E8" w:rsidRDefault="003E3547" w:rsidP="00C56E4E">
      <w:pPr>
        <w:pStyle w:val="a3"/>
        <w:spacing w:before="0" w:beforeAutospacing="0"/>
        <w:ind w:firstLine="709"/>
        <w:jc w:val="both"/>
        <w:rPr>
          <w:sz w:val="28"/>
          <w:szCs w:val="28"/>
        </w:rPr>
      </w:pPr>
      <w:r w:rsidRPr="008636E8">
        <w:rPr>
          <w:sz w:val="28"/>
          <w:szCs w:val="28"/>
        </w:rPr>
        <w:lastRenderedPageBreak/>
        <w:t xml:space="preserve">2.16.  При личном представлении оригинала документов </w:t>
      </w:r>
      <w:proofErr w:type="gramStart"/>
      <w:r w:rsidRPr="008636E8">
        <w:rPr>
          <w:sz w:val="28"/>
          <w:szCs w:val="28"/>
        </w:rPr>
        <w:t>поступающим</w:t>
      </w:r>
      <w:proofErr w:type="gramEnd"/>
      <w:r w:rsidRPr="008636E8">
        <w:rPr>
          <w:sz w:val="28"/>
          <w:szCs w:val="28"/>
        </w:rPr>
        <w:t xml:space="preserve"> допускается заверение их ксерокопии образовательной организацией.</w:t>
      </w:r>
    </w:p>
    <w:p w:rsidR="00BE200D" w:rsidRPr="008636E8" w:rsidRDefault="00BE200D" w:rsidP="00C56E4E">
      <w:pPr>
        <w:pStyle w:val="a5"/>
        <w:numPr>
          <w:ilvl w:val="0"/>
          <w:numId w:val="1"/>
        </w:numPr>
        <w:spacing w:before="150" w:after="300" w:afterAutospacing="1" w:line="240" w:lineRule="auto"/>
        <w:ind w:firstLine="709"/>
        <w:jc w:val="both"/>
        <w:rPr>
          <w:rFonts w:ascii="Times New Roman" w:eastAsia="Times New Roman" w:hAnsi="Times New Roman" w:cs="Times New Roman"/>
          <w:b/>
          <w:sz w:val="28"/>
          <w:szCs w:val="20"/>
          <w:lang w:eastAsia="ru-RU"/>
        </w:rPr>
      </w:pPr>
      <w:r w:rsidRPr="008636E8">
        <w:rPr>
          <w:rFonts w:ascii="Times New Roman" w:eastAsia="Times New Roman" w:hAnsi="Times New Roman" w:cs="Times New Roman"/>
          <w:b/>
          <w:sz w:val="28"/>
          <w:szCs w:val="20"/>
          <w:lang w:eastAsia="ru-RU"/>
        </w:rPr>
        <w:t>Особенности проведения вступительных испытаний для инвалидов и лиц с ограниченными возможностями здоровья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3.1.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3.2. При проведении вступительных испытаний обеспечивается соблюдение следующих требований:</w:t>
      </w:r>
    </w:p>
    <w:p w:rsidR="00BE200D" w:rsidRPr="008636E8" w:rsidRDefault="00BE200D" w:rsidP="008636E8">
      <w:pPr>
        <w:pStyle w:val="a3"/>
        <w:numPr>
          <w:ilvl w:val="0"/>
          <w:numId w:val="8"/>
        </w:numPr>
        <w:shd w:val="clear" w:color="auto" w:fill="FFFFFF"/>
        <w:spacing w:before="0" w:beforeAutospacing="0" w:after="255" w:afterAutospacing="0" w:line="270" w:lineRule="atLeast"/>
        <w:ind w:left="0" w:firstLine="709"/>
        <w:jc w:val="both"/>
        <w:rPr>
          <w:sz w:val="28"/>
          <w:szCs w:val="28"/>
        </w:rPr>
      </w:pPr>
      <w:r w:rsidRPr="008636E8">
        <w:rPr>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BE200D" w:rsidRPr="008636E8" w:rsidRDefault="00BE200D" w:rsidP="008636E8">
      <w:pPr>
        <w:pStyle w:val="a3"/>
        <w:numPr>
          <w:ilvl w:val="0"/>
          <w:numId w:val="8"/>
        </w:numPr>
        <w:shd w:val="clear" w:color="auto" w:fill="FFFFFF"/>
        <w:spacing w:before="0" w:beforeAutospacing="0" w:after="255" w:afterAutospacing="0" w:line="270" w:lineRule="atLeast"/>
        <w:ind w:left="0" w:firstLine="709"/>
        <w:jc w:val="both"/>
        <w:rPr>
          <w:sz w:val="28"/>
          <w:szCs w:val="28"/>
        </w:rPr>
      </w:pPr>
      <w:r w:rsidRPr="008636E8">
        <w:rPr>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BE200D" w:rsidRPr="008636E8" w:rsidRDefault="00BE200D" w:rsidP="008636E8">
      <w:pPr>
        <w:pStyle w:val="a3"/>
        <w:numPr>
          <w:ilvl w:val="0"/>
          <w:numId w:val="8"/>
        </w:numPr>
        <w:shd w:val="clear" w:color="auto" w:fill="FFFFFF"/>
        <w:spacing w:before="0" w:beforeAutospacing="0" w:after="255" w:afterAutospacing="0" w:line="270" w:lineRule="atLeast"/>
        <w:ind w:left="0" w:firstLine="709"/>
        <w:jc w:val="both"/>
        <w:rPr>
          <w:sz w:val="28"/>
          <w:szCs w:val="28"/>
        </w:rPr>
      </w:pPr>
      <w:proofErr w:type="gramStart"/>
      <w:r w:rsidRPr="008636E8">
        <w:rPr>
          <w:sz w:val="28"/>
          <w:szCs w:val="28"/>
        </w:rPr>
        <w:t>поступающим</w:t>
      </w:r>
      <w:proofErr w:type="gramEnd"/>
      <w:r w:rsidRPr="008636E8">
        <w:rPr>
          <w:sz w:val="28"/>
          <w:szCs w:val="28"/>
        </w:rPr>
        <w:t xml:space="preserve"> предоставляется в печатном виде инструкция о порядке проведения вступительных испытаний;</w:t>
      </w:r>
    </w:p>
    <w:p w:rsidR="00BE200D" w:rsidRPr="008636E8" w:rsidRDefault="00BE200D" w:rsidP="008636E8">
      <w:pPr>
        <w:pStyle w:val="a3"/>
        <w:numPr>
          <w:ilvl w:val="0"/>
          <w:numId w:val="8"/>
        </w:numPr>
        <w:shd w:val="clear" w:color="auto" w:fill="FFFFFF"/>
        <w:spacing w:before="0" w:beforeAutospacing="0" w:after="255" w:afterAutospacing="0" w:line="270" w:lineRule="atLeast"/>
        <w:ind w:left="0" w:firstLine="709"/>
        <w:jc w:val="both"/>
        <w:rPr>
          <w:sz w:val="28"/>
          <w:szCs w:val="28"/>
        </w:rPr>
      </w:pPr>
      <w:r w:rsidRPr="008636E8">
        <w:rPr>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BE200D" w:rsidRPr="008636E8" w:rsidRDefault="00BE200D" w:rsidP="008636E8">
      <w:pPr>
        <w:pStyle w:val="a3"/>
        <w:numPr>
          <w:ilvl w:val="0"/>
          <w:numId w:val="8"/>
        </w:numPr>
        <w:shd w:val="clear" w:color="auto" w:fill="FFFFFF"/>
        <w:spacing w:before="0" w:beforeAutospacing="0" w:after="255" w:afterAutospacing="0" w:line="270" w:lineRule="atLeast"/>
        <w:ind w:left="0" w:firstLine="709"/>
        <w:jc w:val="both"/>
        <w:rPr>
          <w:sz w:val="28"/>
          <w:szCs w:val="28"/>
        </w:rPr>
      </w:pPr>
      <w:r w:rsidRPr="008636E8">
        <w:rPr>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8636E8">
        <w:rPr>
          <w:sz w:val="28"/>
          <w:szCs w:val="28"/>
        </w:rPr>
        <w:t>категорий</w:t>
      </w:r>
      <w:proofErr w:type="gramEnd"/>
      <w:r w:rsidRPr="008636E8">
        <w:rPr>
          <w:sz w:val="28"/>
          <w:szCs w:val="28"/>
        </w:rPr>
        <w:t xml:space="preserve"> поступающих с ограниченными возможностями здоровья: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а) для слепых:</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lastRenderedPageBreak/>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б) для слабовидящих:</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обеспечивается индивидуальное равномерное освещение не менее 300 люкс;</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proofErr w:type="gramStart"/>
      <w:r w:rsidRPr="008636E8">
        <w:rPr>
          <w:sz w:val="28"/>
          <w:szCs w:val="28"/>
        </w:rPr>
        <w:t>поступающим</w:t>
      </w:r>
      <w:proofErr w:type="gramEnd"/>
      <w:r w:rsidRPr="008636E8">
        <w:rPr>
          <w:sz w:val="28"/>
          <w:szCs w:val="28"/>
        </w:rPr>
        <w:t xml:space="preserve"> для выполнения задания при необходимости предоставляется увеличивающее устройство;</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задания для выполнения, а также инструкция о порядке проведения вступительных испытаний оформляются увеличенным шрифтом;</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в) для глухих и слабослышащих:</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наличие звукоусиливающей аппаратуры коллективного пользования, при необходимости </w:t>
      </w:r>
      <w:proofErr w:type="gramStart"/>
      <w:r w:rsidRPr="008636E8">
        <w:rPr>
          <w:sz w:val="28"/>
          <w:szCs w:val="28"/>
        </w:rPr>
        <w:t>поступающим</w:t>
      </w:r>
      <w:proofErr w:type="gramEnd"/>
      <w:r w:rsidRPr="008636E8">
        <w:rPr>
          <w:sz w:val="28"/>
          <w:szCs w:val="28"/>
        </w:rPr>
        <w:t xml:space="preserve"> предоставляется звукоусиливающая аппаратура индивидуального пользования;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по желанию </w:t>
      </w:r>
      <w:proofErr w:type="gramStart"/>
      <w:r w:rsidRPr="008636E8">
        <w:rPr>
          <w:sz w:val="28"/>
          <w:szCs w:val="28"/>
        </w:rPr>
        <w:t>поступающих</w:t>
      </w:r>
      <w:proofErr w:type="gramEnd"/>
      <w:r w:rsidRPr="008636E8">
        <w:rPr>
          <w:sz w:val="28"/>
          <w:szCs w:val="28"/>
        </w:rPr>
        <w:t xml:space="preserve"> все вступительные испытания могут проводиться в устной форме.</w:t>
      </w:r>
    </w:p>
    <w:p w:rsidR="00BE200D" w:rsidRPr="008636E8" w:rsidRDefault="00BE200D" w:rsidP="00C56E4E">
      <w:pPr>
        <w:pStyle w:val="a5"/>
        <w:numPr>
          <w:ilvl w:val="0"/>
          <w:numId w:val="1"/>
        </w:numPr>
        <w:spacing w:before="150" w:after="300" w:afterAutospacing="1" w:line="240" w:lineRule="auto"/>
        <w:ind w:firstLine="709"/>
        <w:jc w:val="both"/>
        <w:rPr>
          <w:rFonts w:ascii="Times New Roman" w:eastAsia="Times New Roman" w:hAnsi="Times New Roman" w:cs="Times New Roman"/>
          <w:b/>
          <w:sz w:val="28"/>
          <w:szCs w:val="20"/>
          <w:lang w:eastAsia="ru-RU"/>
        </w:rPr>
      </w:pPr>
      <w:r w:rsidRPr="008636E8">
        <w:rPr>
          <w:rFonts w:ascii="Times New Roman" w:eastAsia="Times New Roman" w:hAnsi="Times New Roman" w:cs="Times New Roman"/>
          <w:b/>
          <w:sz w:val="28"/>
          <w:szCs w:val="20"/>
          <w:lang w:eastAsia="ru-RU"/>
        </w:rPr>
        <w:t xml:space="preserve"> Общие правила подачи и рассмотрения апелляций</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4.1. По результатам вступительного испытания </w:t>
      </w:r>
      <w:proofErr w:type="gramStart"/>
      <w:r w:rsidRPr="008636E8">
        <w:rPr>
          <w:sz w:val="28"/>
          <w:szCs w:val="28"/>
        </w:rPr>
        <w:t>поступающий</w:t>
      </w:r>
      <w:proofErr w:type="gramEnd"/>
      <w:r w:rsidRPr="008636E8">
        <w:rPr>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4.2.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lastRenderedPageBreak/>
        <w:t xml:space="preserve">4.3. Апелляция подается </w:t>
      </w:r>
      <w:proofErr w:type="gramStart"/>
      <w:r w:rsidRPr="008636E8">
        <w:rPr>
          <w:sz w:val="28"/>
          <w:szCs w:val="28"/>
        </w:rPr>
        <w:t>поступающим</w:t>
      </w:r>
      <w:proofErr w:type="gramEnd"/>
      <w:r w:rsidRPr="008636E8">
        <w:rPr>
          <w:sz w:val="28"/>
          <w:szCs w:val="28"/>
        </w:rPr>
        <w:t xml:space="preserve"> лично на следующий день после объявления результата вступительного испытания. При этом </w:t>
      </w:r>
      <w:proofErr w:type="gramStart"/>
      <w:r w:rsidRPr="008636E8">
        <w:rPr>
          <w:sz w:val="28"/>
          <w:szCs w:val="28"/>
        </w:rPr>
        <w:t>поступающий</w:t>
      </w:r>
      <w:proofErr w:type="gramEnd"/>
      <w:r w:rsidRPr="008636E8">
        <w:rPr>
          <w:sz w:val="28"/>
          <w:szCs w:val="28"/>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4.4. В апелляционную комиссию при рассмотрении апелляций рекомендуется включать в качестве независимых </w:t>
      </w:r>
      <w:proofErr w:type="gramStart"/>
      <w:r w:rsidRPr="008636E8">
        <w:rPr>
          <w:sz w:val="28"/>
          <w:szCs w:val="28"/>
        </w:rPr>
        <w:t>экспертов представителей органов исполнительной власти субъектов Российской</w:t>
      </w:r>
      <w:proofErr w:type="gramEnd"/>
      <w:r w:rsidRPr="008636E8">
        <w:rPr>
          <w:sz w:val="28"/>
          <w:szCs w:val="28"/>
        </w:rPr>
        <w:t xml:space="preserve"> Федерации, осуществляющих государственное управление в сфере образования.</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4.5. </w:t>
      </w:r>
      <w:proofErr w:type="gramStart"/>
      <w:r w:rsidRPr="008636E8">
        <w:rPr>
          <w:sz w:val="28"/>
          <w:szCs w:val="28"/>
        </w:rPr>
        <w:t>Поступающий</w:t>
      </w:r>
      <w:proofErr w:type="gramEnd"/>
      <w:r w:rsidRPr="008636E8">
        <w:rPr>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4.6. С несовершеннолетним поступающим имеет право присутствовать один из родителей (законных представителей).</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4.7.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BE200D" w:rsidRPr="008636E8" w:rsidRDefault="00BE200D" w:rsidP="00C56E4E">
      <w:pPr>
        <w:pStyle w:val="a3"/>
        <w:shd w:val="clear" w:color="auto" w:fill="FFFFFF"/>
        <w:spacing w:before="0" w:beforeAutospacing="0" w:after="255" w:afterAutospacing="0" w:line="270" w:lineRule="atLeast"/>
        <w:ind w:firstLine="709"/>
        <w:jc w:val="both"/>
        <w:rPr>
          <w:sz w:val="28"/>
          <w:szCs w:val="28"/>
        </w:rPr>
      </w:pPr>
      <w:r w:rsidRPr="008636E8">
        <w:rPr>
          <w:sz w:val="28"/>
          <w:szCs w:val="28"/>
        </w:rPr>
        <w:t>4.8. После рассмотрения апелляции выносится решение апелляционной комиссии об оценке по вступительному испытанию.</w:t>
      </w:r>
    </w:p>
    <w:p w:rsidR="00EA660B" w:rsidRPr="00B05E63" w:rsidRDefault="00BE200D" w:rsidP="00B05E63">
      <w:pPr>
        <w:pStyle w:val="a3"/>
        <w:shd w:val="clear" w:color="auto" w:fill="FFFFFF"/>
        <w:spacing w:before="0" w:beforeAutospacing="0" w:after="255" w:afterAutospacing="0" w:line="270" w:lineRule="atLeast"/>
        <w:ind w:firstLine="709"/>
        <w:jc w:val="both"/>
        <w:rPr>
          <w:sz w:val="28"/>
          <w:szCs w:val="28"/>
        </w:rPr>
      </w:pPr>
      <w:r w:rsidRPr="008636E8">
        <w:rPr>
          <w:sz w:val="28"/>
          <w:szCs w:val="28"/>
        </w:rPr>
        <w:t xml:space="preserve">Оформленное протоколом решение апелляционной комиссии доводится до </w:t>
      </w:r>
      <w:proofErr w:type="gramStart"/>
      <w:r w:rsidRPr="008636E8">
        <w:rPr>
          <w:sz w:val="28"/>
          <w:szCs w:val="28"/>
        </w:rPr>
        <w:t>сведения</w:t>
      </w:r>
      <w:proofErr w:type="gramEnd"/>
      <w:r w:rsidRPr="008636E8">
        <w:rPr>
          <w:sz w:val="28"/>
          <w:szCs w:val="28"/>
        </w:rPr>
        <w:t xml:space="preserve"> поступающего (под роспись).</w:t>
      </w:r>
    </w:p>
    <w:p w:rsidR="00CB4629" w:rsidRPr="00BE200D" w:rsidRDefault="00CB4629" w:rsidP="00C56E4E">
      <w:pPr>
        <w:pStyle w:val="a5"/>
        <w:numPr>
          <w:ilvl w:val="0"/>
          <w:numId w:val="1"/>
        </w:numPr>
        <w:spacing w:before="150" w:after="300" w:afterAutospacing="1" w:line="240" w:lineRule="auto"/>
        <w:ind w:firstLine="709"/>
        <w:jc w:val="both"/>
        <w:rPr>
          <w:rFonts w:ascii="Times New Roman" w:eastAsia="Times New Roman" w:hAnsi="Times New Roman" w:cs="Times New Roman"/>
          <w:b/>
          <w:sz w:val="28"/>
          <w:szCs w:val="20"/>
          <w:lang w:eastAsia="ru-RU"/>
        </w:rPr>
      </w:pPr>
      <w:r w:rsidRPr="00BE200D">
        <w:rPr>
          <w:rFonts w:ascii="Times New Roman" w:eastAsia="Times New Roman" w:hAnsi="Times New Roman" w:cs="Times New Roman"/>
          <w:b/>
          <w:sz w:val="28"/>
          <w:szCs w:val="20"/>
          <w:lang w:eastAsia="ru-RU"/>
        </w:rPr>
        <w:t>Зачисление в Колледж</w:t>
      </w:r>
    </w:p>
    <w:p w:rsidR="00CB4629" w:rsidRPr="00CB4629" w:rsidRDefault="00BE200D" w:rsidP="00C56E4E">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 xml:space="preserve">.1.  Для зачисления в </w:t>
      </w:r>
      <w:r w:rsidR="00CB4629">
        <w:rPr>
          <w:rFonts w:ascii="Times New Roman" w:eastAsia="Times New Roman" w:hAnsi="Times New Roman" w:cs="Times New Roman"/>
          <w:color w:val="2E2E2E"/>
          <w:sz w:val="28"/>
          <w:szCs w:val="28"/>
          <w:lang w:eastAsia="ru-RU"/>
        </w:rPr>
        <w:t>Колледж</w:t>
      </w:r>
      <w:r w:rsidR="00CB4629" w:rsidRPr="00CB4629">
        <w:rPr>
          <w:rFonts w:ascii="Times New Roman" w:eastAsia="Times New Roman" w:hAnsi="Times New Roman" w:cs="Times New Roman"/>
          <w:color w:val="2E2E2E"/>
          <w:sz w:val="28"/>
          <w:szCs w:val="28"/>
          <w:lang w:eastAsia="ru-RU"/>
        </w:rPr>
        <w:t xml:space="preserve"> поступающий представляет оригинал документа об образовании и (или) документа об образовании и о квалификации:</w:t>
      </w:r>
    </w:p>
    <w:p w:rsidR="00C8500A" w:rsidRPr="00B939BF" w:rsidRDefault="006733F6" w:rsidP="00B939BF">
      <w:pPr>
        <w:numPr>
          <w:ilvl w:val="0"/>
          <w:numId w:val="7"/>
        </w:numPr>
        <w:tabs>
          <w:tab w:val="clear" w:pos="720"/>
          <w:tab w:val="num" w:pos="0"/>
        </w:tabs>
        <w:spacing w:after="150" w:line="240" w:lineRule="auto"/>
        <w:ind w:left="0" w:firstLine="709"/>
        <w:jc w:val="both"/>
        <w:rPr>
          <w:rFonts w:ascii="Times New Roman" w:eastAsia="Times New Roman" w:hAnsi="Times New Roman" w:cs="Times New Roman"/>
          <w:color w:val="2E2E2E"/>
          <w:sz w:val="28"/>
          <w:szCs w:val="28"/>
          <w:lang w:eastAsia="ru-RU"/>
        </w:rPr>
      </w:pPr>
      <w:r>
        <w:rPr>
          <w:rStyle w:val="fontstyle01"/>
          <w:b/>
        </w:rPr>
        <w:t>15</w:t>
      </w:r>
      <w:r w:rsidR="00C8500A" w:rsidRPr="00C8500A">
        <w:rPr>
          <w:rStyle w:val="fontstyle01"/>
          <w:b/>
        </w:rPr>
        <w:t xml:space="preserve"> августа</w:t>
      </w:r>
      <w:r w:rsidR="00C8500A">
        <w:rPr>
          <w:rStyle w:val="fontstyle01"/>
        </w:rPr>
        <w:t xml:space="preserve"> 202</w:t>
      </w:r>
      <w:r w:rsidR="00544E8E">
        <w:rPr>
          <w:rStyle w:val="fontstyle01"/>
        </w:rPr>
        <w:t>3</w:t>
      </w:r>
      <w:r w:rsidR="00C8500A">
        <w:rPr>
          <w:rStyle w:val="fontstyle01"/>
        </w:rPr>
        <w:t xml:space="preserve"> года (</w:t>
      </w:r>
      <w:r>
        <w:rPr>
          <w:rStyle w:val="fontstyle01"/>
        </w:rPr>
        <w:t>вторник</w:t>
      </w:r>
      <w:r w:rsidR="00C8500A">
        <w:rPr>
          <w:rStyle w:val="fontstyle01"/>
        </w:rPr>
        <w:t xml:space="preserve">) - </w:t>
      </w:r>
      <w:r w:rsidR="00C8500A" w:rsidRPr="00C8500A">
        <w:rPr>
          <w:rStyle w:val="fontstyle01"/>
          <w:b/>
        </w:rPr>
        <w:t>последний</w:t>
      </w:r>
      <w:r w:rsidR="00C8500A">
        <w:rPr>
          <w:rStyle w:val="fontstyle01"/>
        </w:rPr>
        <w:t xml:space="preserve"> день приема заявлений</w:t>
      </w:r>
      <w:r w:rsidR="00C8500A">
        <w:rPr>
          <w:rFonts w:ascii="TimesNewRomanPSMT" w:hAnsi="TimesNewRomanPSMT"/>
          <w:color w:val="000000"/>
          <w:sz w:val="28"/>
          <w:szCs w:val="28"/>
        </w:rPr>
        <w:t xml:space="preserve"> </w:t>
      </w:r>
      <w:r w:rsidR="00C8500A">
        <w:rPr>
          <w:rStyle w:val="fontstyle01"/>
        </w:rPr>
        <w:t xml:space="preserve">абитуриентов, поступающих на очную форму </w:t>
      </w:r>
      <w:proofErr w:type="gramStart"/>
      <w:r w:rsidR="00C8500A">
        <w:rPr>
          <w:rStyle w:val="fontstyle01"/>
        </w:rPr>
        <w:t>обучения по специальностям</w:t>
      </w:r>
      <w:proofErr w:type="gramEnd"/>
      <w:r w:rsidR="00C8500A">
        <w:rPr>
          <w:rFonts w:ascii="TimesNewRomanPSMT" w:hAnsi="TimesNewRomanPSMT"/>
          <w:color w:val="000000"/>
          <w:sz w:val="28"/>
          <w:szCs w:val="28"/>
        </w:rPr>
        <w:t xml:space="preserve"> </w:t>
      </w:r>
      <w:r w:rsidR="00C8500A">
        <w:rPr>
          <w:rStyle w:val="fontstyle01"/>
        </w:rPr>
        <w:t>(профессиям), требующим у поступающих определенных творческих</w:t>
      </w:r>
      <w:r w:rsidR="00C8500A">
        <w:rPr>
          <w:rFonts w:ascii="TimesNewRomanPSMT" w:hAnsi="TimesNewRomanPSMT"/>
          <w:color w:val="000000"/>
          <w:sz w:val="28"/>
          <w:szCs w:val="28"/>
        </w:rPr>
        <w:t xml:space="preserve">  </w:t>
      </w:r>
      <w:r w:rsidR="00C8500A">
        <w:rPr>
          <w:rStyle w:val="fontstyle01"/>
        </w:rPr>
        <w:t>способностей, физических и (или) психологических качеств;</w:t>
      </w:r>
      <w:r w:rsidR="00C8500A">
        <w:t xml:space="preserve"> </w:t>
      </w:r>
    </w:p>
    <w:p w:rsidR="00B939BF" w:rsidRPr="00C8500A" w:rsidRDefault="006733F6" w:rsidP="00B939BF">
      <w:pPr>
        <w:numPr>
          <w:ilvl w:val="0"/>
          <w:numId w:val="7"/>
        </w:numPr>
        <w:tabs>
          <w:tab w:val="clear" w:pos="720"/>
          <w:tab w:val="num" w:pos="0"/>
        </w:tabs>
        <w:spacing w:after="150" w:line="240" w:lineRule="auto"/>
        <w:ind w:left="0" w:firstLine="709"/>
        <w:jc w:val="both"/>
        <w:rPr>
          <w:rFonts w:ascii="Times New Roman" w:eastAsia="Times New Roman" w:hAnsi="Times New Roman" w:cs="Times New Roman"/>
          <w:color w:val="2E2E2E"/>
          <w:sz w:val="28"/>
          <w:szCs w:val="28"/>
          <w:lang w:eastAsia="ru-RU"/>
        </w:rPr>
      </w:pPr>
      <w:r>
        <w:rPr>
          <w:rStyle w:val="fontstyle01"/>
          <w:b/>
        </w:rPr>
        <w:t>16</w:t>
      </w:r>
      <w:r w:rsidR="00B939BF" w:rsidRPr="00B939BF">
        <w:rPr>
          <w:rStyle w:val="fontstyle01"/>
          <w:b/>
        </w:rPr>
        <w:t xml:space="preserve"> августа</w:t>
      </w:r>
      <w:r w:rsidR="00B939BF">
        <w:rPr>
          <w:rStyle w:val="fontstyle01"/>
        </w:rPr>
        <w:t xml:space="preserve"> 202</w:t>
      </w:r>
      <w:r w:rsidR="00544E8E">
        <w:rPr>
          <w:rStyle w:val="fontstyle01"/>
        </w:rPr>
        <w:t>3</w:t>
      </w:r>
      <w:r w:rsidR="00B939BF">
        <w:rPr>
          <w:rStyle w:val="fontstyle01"/>
        </w:rPr>
        <w:t xml:space="preserve"> года (</w:t>
      </w:r>
      <w:r>
        <w:rPr>
          <w:rStyle w:val="fontstyle01"/>
        </w:rPr>
        <w:t>среда</w:t>
      </w:r>
      <w:r w:rsidR="00B939BF">
        <w:rPr>
          <w:rStyle w:val="fontstyle01"/>
        </w:rPr>
        <w:t>) – последний день приема</w:t>
      </w:r>
      <w:r w:rsidR="00B939BF">
        <w:rPr>
          <w:rFonts w:ascii="TimesNewRomanPSMT" w:hAnsi="TimesNewRomanPSMT"/>
          <w:color w:val="000000"/>
          <w:sz w:val="28"/>
          <w:szCs w:val="28"/>
        </w:rPr>
        <w:br/>
      </w:r>
      <w:r w:rsidR="00B939BF">
        <w:rPr>
          <w:rStyle w:val="fontstyle21"/>
        </w:rPr>
        <w:t xml:space="preserve">оригиналов </w:t>
      </w:r>
      <w:r w:rsidR="00B939BF">
        <w:rPr>
          <w:rStyle w:val="fontstyle01"/>
        </w:rPr>
        <w:t>документов об образовании и (или) документов об образовании</w:t>
      </w:r>
      <w:r w:rsidR="00B939BF">
        <w:rPr>
          <w:rFonts w:ascii="TimesNewRomanPSMT" w:hAnsi="TimesNewRomanPSMT"/>
          <w:color w:val="000000"/>
          <w:sz w:val="28"/>
          <w:szCs w:val="28"/>
        </w:rPr>
        <w:br/>
      </w:r>
      <w:r w:rsidR="00B939BF">
        <w:rPr>
          <w:rStyle w:val="fontstyle01"/>
        </w:rPr>
        <w:t>и о квалификации;</w:t>
      </w:r>
    </w:p>
    <w:p w:rsidR="00CB4629" w:rsidRPr="00CB4629" w:rsidRDefault="00CB4629" w:rsidP="00B939BF">
      <w:pPr>
        <w:numPr>
          <w:ilvl w:val="0"/>
          <w:numId w:val="7"/>
        </w:numPr>
        <w:tabs>
          <w:tab w:val="clear" w:pos="720"/>
          <w:tab w:val="num" w:pos="0"/>
        </w:tabs>
        <w:spacing w:after="150" w:line="240" w:lineRule="auto"/>
        <w:ind w:left="0" w:firstLine="709"/>
        <w:jc w:val="both"/>
        <w:rPr>
          <w:rFonts w:ascii="Times New Roman" w:eastAsia="Times New Roman" w:hAnsi="Times New Roman" w:cs="Times New Roman"/>
          <w:color w:val="2E2E2E"/>
          <w:sz w:val="28"/>
          <w:szCs w:val="28"/>
          <w:lang w:eastAsia="ru-RU"/>
        </w:rPr>
      </w:pPr>
      <w:r w:rsidRPr="00CB4629">
        <w:rPr>
          <w:rFonts w:ascii="Times New Roman" w:eastAsia="Times New Roman" w:hAnsi="Times New Roman" w:cs="Times New Roman"/>
          <w:color w:val="2E2E2E"/>
          <w:sz w:val="28"/>
          <w:szCs w:val="28"/>
          <w:lang w:eastAsia="ru-RU"/>
        </w:rPr>
        <w:t>при поступлении на заочную форму обучения – </w:t>
      </w:r>
      <w:r w:rsidRPr="00CB4629">
        <w:rPr>
          <w:rFonts w:ascii="Times New Roman" w:eastAsia="Times New Roman" w:hAnsi="Times New Roman" w:cs="Times New Roman"/>
          <w:b/>
          <w:bCs/>
          <w:color w:val="2E2E2E"/>
          <w:sz w:val="28"/>
          <w:szCs w:val="28"/>
          <w:lang w:eastAsia="ru-RU"/>
        </w:rPr>
        <w:t xml:space="preserve">по </w:t>
      </w:r>
      <w:r w:rsidR="00C47955">
        <w:rPr>
          <w:rFonts w:ascii="Times New Roman" w:eastAsia="Times New Roman" w:hAnsi="Times New Roman" w:cs="Times New Roman"/>
          <w:b/>
          <w:bCs/>
          <w:color w:val="2E2E2E"/>
          <w:sz w:val="28"/>
          <w:szCs w:val="28"/>
          <w:lang w:eastAsia="ru-RU"/>
        </w:rPr>
        <w:t>13</w:t>
      </w:r>
      <w:r w:rsidR="003B7334">
        <w:rPr>
          <w:rFonts w:ascii="Times New Roman" w:eastAsia="Times New Roman" w:hAnsi="Times New Roman" w:cs="Times New Roman"/>
          <w:b/>
          <w:bCs/>
          <w:color w:val="2E2E2E"/>
          <w:sz w:val="28"/>
          <w:szCs w:val="28"/>
          <w:lang w:eastAsia="ru-RU"/>
        </w:rPr>
        <w:t xml:space="preserve"> сентября</w:t>
      </w:r>
      <w:r w:rsidRPr="00CB4629">
        <w:rPr>
          <w:rFonts w:ascii="Times New Roman" w:eastAsia="Times New Roman" w:hAnsi="Times New Roman" w:cs="Times New Roman"/>
          <w:b/>
          <w:bCs/>
          <w:color w:val="2E2E2E"/>
          <w:sz w:val="28"/>
          <w:szCs w:val="28"/>
          <w:lang w:eastAsia="ru-RU"/>
        </w:rPr>
        <w:t xml:space="preserve"> 202</w:t>
      </w:r>
      <w:r w:rsidR="00544E8E">
        <w:rPr>
          <w:rFonts w:ascii="Times New Roman" w:eastAsia="Times New Roman" w:hAnsi="Times New Roman" w:cs="Times New Roman"/>
          <w:b/>
          <w:bCs/>
          <w:color w:val="2E2E2E"/>
          <w:sz w:val="28"/>
          <w:szCs w:val="28"/>
          <w:lang w:eastAsia="ru-RU"/>
        </w:rPr>
        <w:t>3</w:t>
      </w:r>
      <w:r w:rsidRPr="00CB4629">
        <w:rPr>
          <w:rFonts w:ascii="Times New Roman" w:eastAsia="Times New Roman" w:hAnsi="Times New Roman" w:cs="Times New Roman"/>
          <w:b/>
          <w:bCs/>
          <w:color w:val="2E2E2E"/>
          <w:sz w:val="28"/>
          <w:szCs w:val="28"/>
          <w:lang w:eastAsia="ru-RU"/>
        </w:rPr>
        <w:t xml:space="preserve"> года</w:t>
      </w:r>
      <w:r w:rsidRPr="00CB4629">
        <w:rPr>
          <w:rFonts w:ascii="Times New Roman" w:eastAsia="Times New Roman" w:hAnsi="Times New Roman" w:cs="Times New Roman"/>
          <w:color w:val="2E2E2E"/>
          <w:sz w:val="28"/>
          <w:szCs w:val="28"/>
          <w:lang w:eastAsia="ru-RU"/>
        </w:rPr>
        <w:t>, а при наличии свободных мест прием документов продлевается </w:t>
      </w:r>
      <w:r w:rsidRPr="00CB4629">
        <w:rPr>
          <w:rFonts w:ascii="Times New Roman" w:eastAsia="Times New Roman" w:hAnsi="Times New Roman" w:cs="Times New Roman"/>
          <w:b/>
          <w:bCs/>
          <w:color w:val="2E2E2E"/>
          <w:sz w:val="28"/>
          <w:szCs w:val="28"/>
          <w:lang w:eastAsia="ru-RU"/>
        </w:rPr>
        <w:t xml:space="preserve">по </w:t>
      </w:r>
      <w:r w:rsidR="00C47955">
        <w:rPr>
          <w:rFonts w:ascii="Times New Roman" w:eastAsia="Times New Roman" w:hAnsi="Times New Roman" w:cs="Times New Roman"/>
          <w:b/>
          <w:bCs/>
          <w:color w:val="2E2E2E"/>
          <w:sz w:val="28"/>
          <w:szCs w:val="28"/>
          <w:lang w:eastAsia="ru-RU"/>
        </w:rPr>
        <w:t>2</w:t>
      </w:r>
      <w:r w:rsidR="001E2A76">
        <w:rPr>
          <w:rFonts w:ascii="Times New Roman" w:eastAsia="Times New Roman" w:hAnsi="Times New Roman" w:cs="Times New Roman"/>
          <w:b/>
          <w:bCs/>
          <w:color w:val="2E2E2E"/>
          <w:sz w:val="28"/>
          <w:szCs w:val="28"/>
          <w:lang w:eastAsia="ru-RU"/>
        </w:rPr>
        <w:t>5</w:t>
      </w:r>
      <w:r w:rsidR="00544E8E">
        <w:rPr>
          <w:rFonts w:ascii="Times New Roman" w:eastAsia="Times New Roman" w:hAnsi="Times New Roman" w:cs="Times New Roman"/>
          <w:b/>
          <w:bCs/>
          <w:color w:val="2E2E2E"/>
          <w:sz w:val="28"/>
          <w:szCs w:val="28"/>
          <w:lang w:eastAsia="ru-RU"/>
        </w:rPr>
        <w:t xml:space="preserve">  </w:t>
      </w:r>
      <w:r w:rsidRPr="00CB4629">
        <w:rPr>
          <w:rFonts w:ascii="Times New Roman" w:eastAsia="Times New Roman" w:hAnsi="Times New Roman" w:cs="Times New Roman"/>
          <w:b/>
          <w:bCs/>
          <w:color w:val="2E2E2E"/>
          <w:sz w:val="28"/>
          <w:szCs w:val="28"/>
          <w:lang w:eastAsia="ru-RU"/>
        </w:rPr>
        <w:t>декабря 202</w:t>
      </w:r>
      <w:r w:rsidR="00544E8E">
        <w:rPr>
          <w:rFonts w:ascii="Times New Roman" w:eastAsia="Times New Roman" w:hAnsi="Times New Roman" w:cs="Times New Roman"/>
          <w:b/>
          <w:bCs/>
          <w:color w:val="2E2E2E"/>
          <w:sz w:val="28"/>
          <w:szCs w:val="28"/>
          <w:lang w:eastAsia="ru-RU"/>
        </w:rPr>
        <w:t>3</w:t>
      </w:r>
      <w:r w:rsidRPr="00CB4629">
        <w:rPr>
          <w:rFonts w:ascii="Times New Roman" w:eastAsia="Times New Roman" w:hAnsi="Times New Roman" w:cs="Times New Roman"/>
          <w:b/>
          <w:bCs/>
          <w:color w:val="2E2E2E"/>
          <w:sz w:val="28"/>
          <w:szCs w:val="28"/>
          <w:lang w:eastAsia="ru-RU"/>
        </w:rPr>
        <w:t xml:space="preserve"> года.</w:t>
      </w:r>
    </w:p>
    <w:p w:rsidR="00CB4629" w:rsidRPr="00CB4629" w:rsidRDefault="00BE200D" w:rsidP="00C56E4E">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lastRenderedPageBreak/>
        <w:t>5</w:t>
      </w:r>
      <w:r w:rsidR="00CB4629" w:rsidRPr="00CB4629">
        <w:rPr>
          <w:rFonts w:ascii="Times New Roman" w:eastAsia="Times New Roman" w:hAnsi="Times New Roman" w:cs="Times New Roman"/>
          <w:color w:val="2E2E2E"/>
          <w:sz w:val="28"/>
          <w:szCs w:val="28"/>
          <w:lang w:eastAsia="ru-RU"/>
        </w:rPr>
        <w:t>.2.  Приказ о зачислении на очную форму обучения </w:t>
      </w:r>
      <w:r w:rsidR="00CB4629" w:rsidRPr="00CB4629">
        <w:rPr>
          <w:rFonts w:ascii="Times New Roman" w:eastAsia="Times New Roman" w:hAnsi="Times New Roman" w:cs="Times New Roman"/>
          <w:b/>
          <w:bCs/>
          <w:color w:val="2E2E2E"/>
          <w:sz w:val="28"/>
          <w:szCs w:val="28"/>
          <w:lang w:eastAsia="ru-RU"/>
        </w:rPr>
        <w:t>на бюджетной основе</w:t>
      </w:r>
      <w:r w:rsidR="00CB4629" w:rsidRPr="00CB4629">
        <w:rPr>
          <w:rFonts w:ascii="Times New Roman" w:eastAsia="Times New Roman" w:hAnsi="Times New Roman" w:cs="Times New Roman"/>
          <w:color w:val="2E2E2E"/>
          <w:sz w:val="28"/>
          <w:szCs w:val="28"/>
          <w:lang w:eastAsia="ru-RU"/>
        </w:rPr>
        <w:t> </w:t>
      </w:r>
      <w:r w:rsidR="00536936">
        <w:rPr>
          <w:rFonts w:ascii="Times New Roman" w:eastAsia="Times New Roman" w:hAnsi="Times New Roman" w:cs="Times New Roman"/>
          <w:color w:val="2E2E2E"/>
          <w:sz w:val="28"/>
          <w:szCs w:val="28"/>
          <w:lang w:eastAsia="ru-RU"/>
        </w:rPr>
        <w:t xml:space="preserve">  </w:t>
      </w:r>
      <w:r w:rsidR="00CB4629" w:rsidRPr="00CB4629">
        <w:rPr>
          <w:rFonts w:ascii="Times New Roman" w:eastAsia="Times New Roman" w:hAnsi="Times New Roman" w:cs="Times New Roman"/>
          <w:color w:val="2E2E2E"/>
          <w:sz w:val="28"/>
          <w:szCs w:val="28"/>
          <w:lang w:eastAsia="ru-RU"/>
        </w:rPr>
        <w:t>на базе основного общего и среднего общего образования издается </w:t>
      </w:r>
      <w:r w:rsidR="00536936">
        <w:rPr>
          <w:rFonts w:ascii="Times New Roman" w:eastAsia="Times New Roman" w:hAnsi="Times New Roman" w:cs="Times New Roman"/>
          <w:color w:val="2E2E2E"/>
          <w:sz w:val="28"/>
          <w:szCs w:val="28"/>
          <w:lang w:eastAsia="ru-RU"/>
        </w:rPr>
        <w:t xml:space="preserve">   </w:t>
      </w:r>
      <w:r w:rsidR="004F68CA">
        <w:rPr>
          <w:rFonts w:ascii="Times New Roman" w:eastAsia="Times New Roman" w:hAnsi="Times New Roman" w:cs="Times New Roman"/>
          <w:b/>
          <w:bCs/>
          <w:color w:val="2E2E2E"/>
          <w:sz w:val="28"/>
          <w:szCs w:val="28"/>
          <w:lang w:eastAsia="ru-RU"/>
        </w:rPr>
        <w:t>17</w:t>
      </w:r>
      <w:r w:rsidR="003B7334">
        <w:rPr>
          <w:rFonts w:ascii="Times New Roman" w:eastAsia="Times New Roman" w:hAnsi="Times New Roman" w:cs="Times New Roman"/>
          <w:b/>
          <w:bCs/>
          <w:color w:val="2E2E2E"/>
          <w:sz w:val="28"/>
          <w:szCs w:val="28"/>
          <w:lang w:eastAsia="ru-RU"/>
        </w:rPr>
        <w:t xml:space="preserve"> августа </w:t>
      </w:r>
      <w:r w:rsidR="00CB4629" w:rsidRPr="00CB4629">
        <w:rPr>
          <w:rFonts w:ascii="Times New Roman" w:eastAsia="Times New Roman" w:hAnsi="Times New Roman" w:cs="Times New Roman"/>
          <w:b/>
          <w:bCs/>
          <w:color w:val="2E2E2E"/>
          <w:sz w:val="28"/>
          <w:szCs w:val="28"/>
          <w:lang w:eastAsia="ru-RU"/>
        </w:rPr>
        <w:t xml:space="preserve"> 202</w:t>
      </w:r>
      <w:r w:rsidR="00544E8E">
        <w:rPr>
          <w:rFonts w:ascii="Times New Roman" w:eastAsia="Times New Roman" w:hAnsi="Times New Roman" w:cs="Times New Roman"/>
          <w:b/>
          <w:bCs/>
          <w:color w:val="2E2E2E"/>
          <w:sz w:val="28"/>
          <w:szCs w:val="28"/>
          <w:lang w:eastAsia="ru-RU"/>
        </w:rPr>
        <w:t>3</w:t>
      </w:r>
      <w:r w:rsidR="00CB4629" w:rsidRPr="00CB4629">
        <w:rPr>
          <w:rFonts w:ascii="Times New Roman" w:eastAsia="Times New Roman" w:hAnsi="Times New Roman" w:cs="Times New Roman"/>
          <w:b/>
          <w:bCs/>
          <w:color w:val="2E2E2E"/>
          <w:sz w:val="28"/>
          <w:szCs w:val="28"/>
          <w:lang w:eastAsia="ru-RU"/>
        </w:rPr>
        <w:t xml:space="preserve"> года (</w:t>
      </w:r>
      <w:r w:rsidR="004F68CA">
        <w:rPr>
          <w:rFonts w:ascii="Times New Roman" w:eastAsia="Times New Roman" w:hAnsi="Times New Roman" w:cs="Times New Roman"/>
          <w:b/>
          <w:bCs/>
          <w:color w:val="2E2E2E"/>
          <w:sz w:val="28"/>
          <w:szCs w:val="28"/>
          <w:lang w:eastAsia="ru-RU"/>
        </w:rPr>
        <w:t>четверг</w:t>
      </w:r>
      <w:r w:rsidR="00CB4629" w:rsidRPr="00CB4629">
        <w:rPr>
          <w:rFonts w:ascii="Times New Roman" w:eastAsia="Times New Roman" w:hAnsi="Times New Roman" w:cs="Times New Roman"/>
          <w:b/>
          <w:bCs/>
          <w:color w:val="2E2E2E"/>
          <w:sz w:val="28"/>
          <w:szCs w:val="28"/>
          <w:lang w:eastAsia="ru-RU"/>
        </w:rPr>
        <w:t>)</w:t>
      </w:r>
      <w:r w:rsidR="00CB4629" w:rsidRPr="00CB4629">
        <w:rPr>
          <w:rFonts w:ascii="Times New Roman" w:eastAsia="Times New Roman" w:hAnsi="Times New Roman" w:cs="Times New Roman"/>
          <w:color w:val="2E2E2E"/>
          <w:sz w:val="28"/>
          <w:szCs w:val="28"/>
          <w:lang w:eastAsia="ru-RU"/>
        </w:rPr>
        <w:t>.</w:t>
      </w:r>
    </w:p>
    <w:p w:rsidR="00CB4629" w:rsidRPr="00C56E4E" w:rsidRDefault="00BE200D" w:rsidP="00C56E4E">
      <w:pPr>
        <w:spacing w:after="100" w:afterAutospacing="1" w:line="240" w:lineRule="auto"/>
        <w:ind w:firstLine="709"/>
        <w:jc w:val="both"/>
        <w:rPr>
          <w:rFonts w:ascii="Times New Roman" w:eastAsia="Times New Roman" w:hAnsi="Times New Roman" w:cs="Times New Roman"/>
          <w:b/>
          <w:bCs/>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 xml:space="preserve">.3.  Списки </w:t>
      </w:r>
      <w:proofErr w:type="gramStart"/>
      <w:r w:rsidR="00CB4629" w:rsidRPr="00CB4629">
        <w:rPr>
          <w:rFonts w:ascii="Times New Roman" w:eastAsia="Times New Roman" w:hAnsi="Times New Roman" w:cs="Times New Roman"/>
          <w:color w:val="2E2E2E"/>
          <w:sz w:val="28"/>
          <w:szCs w:val="28"/>
          <w:lang w:eastAsia="ru-RU"/>
        </w:rPr>
        <w:t>рекомендованных</w:t>
      </w:r>
      <w:proofErr w:type="gramEnd"/>
      <w:r w:rsidR="00CB4629" w:rsidRPr="00CB4629">
        <w:rPr>
          <w:rFonts w:ascii="Times New Roman" w:eastAsia="Times New Roman" w:hAnsi="Times New Roman" w:cs="Times New Roman"/>
          <w:color w:val="2E2E2E"/>
          <w:sz w:val="28"/>
          <w:szCs w:val="28"/>
          <w:lang w:eastAsia="ru-RU"/>
        </w:rPr>
        <w:t xml:space="preserve"> к зачислению на очную форму обучения </w:t>
      </w:r>
      <w:r w:rsidR="00CB4629" w:rsidRPr="00CB4629">
        <w:rPr>
          <w:rFonts w:ascii="Times New Roman" w:eastAsia="Times New Roman" w:hAnsi="Times New Roman" w:cs="Times New Roman"/>
          <w:b/>
          <w:bCs/>
          <w:color w:val="2E2E2E"/>
          <w:sz w:val="28"/>
          <w:szCs w:val="28"/>
          <w:lang w:eastAsia="ru-RU"/>
        </w:rPr>
        <w:t>на бюджетной основе</w:t>
      </w:r>
      <w:r w:rsidR="00CB4629" w:rsidRPr="00CB4629">
        <w:rPr>
          <w:rFonts w:ascii="Times New Roman" w:eastAsia="Times New Roman" w:hAnsi="Times New Roman" w:cs="Times New Roman"/>
          <w:color w:val="2E2E2E"/>
          <w:sz w:val="28"/>
          <w:szCs w:val="28"/>
          <w:lang w:eastAsia="ru-RU"/>
        </w:rPr>
        <w:t> на базе основного общего и среднего общего образования размещаются </w:t>
      </w:r>
      <w:r w:rsidR="00536936">
        <w:rPr>
          <w:rFonts w:ascii="Times New Roman" w:eastAsia="Times New Roman" w:hAnsi="Times New Roman" w:cs="Times New Roman"/>
          <w:color w:val="2E2E2E"/>
          <w:sz w:val="28"/>
          <w:szCs w:val="28"/>
          <w:lang w:eastAsia="ru-RU"/>
        </w:rPr>
        <w:t xml:space="preserve">   </w:t>
      </w:r>
      <w:r w:rsidR="004F68CA">
        <w:rPr>
          <w:rFonts w:ascii="Times New Roman" w:eastAsia="Times New Roman" w:hAnsi="Times New Roman" w:cs="Times New Roman"/>
          <w:b/>
          <w:bCs/>
          <w:color w:val="2E2E2E"/>
          <w:sz w:val="28"/>
          <w:szCs w:val="28"/>
          <w:lang w:eastAsia="ru-RU"/>
        </w:rPr>
        <w:t>18</w:t>
      </w:r>
      <w:r w:rsidR="003B7334">
        <w:rPr>
          <w:rFonts w:ascii="Times New Roman" w:eastAsia="Times New Roman" w:hAnsi="Times New Roman" w:cs="Times New Roman"/>
          <w:b/>
          <w:bCs/>
          <w:color w:val="2E2E2E"/>
          <w:sz w:val="28"/>
          <w:szCs w:val="28"/>
          <w:lang w:eastAsia="ru-RU"/>
        </w:rPr>
        <w:t xml:space="preserve"> августа</w:t>
      </w:r>
      <w:r w:rsidR="00536936">
        <w:rPr>
          <w:rFonts w:ascii="Times New Roman" w:eastAsia="Times New Roman" w:hAnsi="Times New Roman" w:cs="Times New Roman"/>
          <w:b/>
          <w:bCs/>
          <w:color w:val="2E2E2E"/>
          <w:sz w:val="28"/>
          <w:szCs w:val="28"/>
          <w:lang w:eastAsia="ru-RU"/>
        </w:rPr>
        <w:t xml:space="preserve">   </w:t>
      </w:r>
      <w:r w:rsidR="00CB4629" w:rsidRPr="00CB4629">
        <w:rPr>
          <w:rFonts w:ascii="Times New Roman" w:eastAsia="Times New Roman" w:hAnsi="Times New Roman" w:cs="Times New Roman"/>
          <w:b/>
          <w:bCs/>
          <w:color w:val="2E2E2E"/>
          <w:sz w:val="28"/>
          <w:szCs w:val="28"/>
          <w:lang w:eastAsia="ru-RU"/>
        </w:rPr>
        <w:t>202</w:t>
      </w:r>
      <w:r w:rsidR="00544E8E">
        <w:rPr>
          <w:rFonts w:ascii="Times New Roman" w:eastAsia="Times New Roman" w:hAnsi="Times New Roman" w:cs="Times New Roman"/>
          <w:b/>
          <w:bCs/>
          <w:color w:val="2E2E2E"/>
          <w:sz w:val="28"/>
          <w:szCs w:val="28"/>
          <w:lang w:eastAsia="ru-RU"/>
        </w:rPr>
        <w:t>3</w:t>
      </w:r>
      <w:r w:rsidR="00CB4629" w:rsidRPr="00CB4629">
        <w:rPr>
          <w:rFonts w:ascii="Times New Roman" w:eastAsia="Times New Roman" w:hAnsi="Times New Roman" w:cs="Times New Roman"/>
          <w:b/>
          <w:bCs/>
          <w:color w:val="2E2E2E"/>
          <w:sz w:val="28"/>
          <w:szCs w:val="28"/>
          <w:lang w:eastAsia="ru-RU"/>
        </w:rPr>
        <w:t xml:space="preserve"> года (</w:t>
      </w:r>
      <w:r w:rsidR="004F68CA">
        <w:rPr>
          <w:rFonts w:ascii="Times New Roman" w:eastAsia="Times New Roman" w:hAnsi="Times New Roman" w:cs="Times New Roman"/>
          <w:b/>
          <w:bCs/>
          <w:color w:val="2E2E2E"/>
          <w:sz w:val="28"/>
          <w:szCs w:val="28"/>
          <w:lang w:eastAsia="ru-RU"/>
        </w:rPr>
        <w:t>пятница</w:t>
      </w:r>
      <w:r w:rsidR="00CB4629" w:rsidRPr="00CB4629">
        <w:rPr>
          <w:rFonts w:ascii="Times New Roman" w:eastAsia="Times New Roman" w:hAnsi="Times New Roman" w:cs="Times New Roman"/>
          <w:b/>
          <w:bCs/>
          <w:color w:val="2E2E2E"/>
          <w:sz w:val="28"/>
          <w:szCs w:val="28"/>
          <w:lang w:eastAsia="ru-RU"/>
        </w:rPr>
        <w:t>)</w:t>
      </w:r>
      <w:r w:rsidR="00CB4629" w:rsidRPr="00CB4629">
        <w:rPr>
          <w:rFonts w:ascii="Times New Roman" w:eastAsia="Times New Roman" w:hAnsi="Times New Roman" w:cs="Times New Roman"/>
          <w:color w:val="2E2E2E"/>
          <w:sz w:val="28"/>
          <w:szCs w:val="28"/>
          <w:lang w:eastAsia="ru-RU"/>
        </w:rPr>
        <w:t> </w:t>
      </w:r>
      <w:r w:rsidR="00536936">
        <w:rPr>
          <w:rFonts w:ascii="Times New Roman" w:eastAsia="Times New Roman" w:hAnsi="Times New Roman" w:cs="Times New Roman"/>
          <w:color w:val="2E2E2E"/>
          <w:sz w:val="28"/>
          <w:szCs w:val="28"/>
          <w:lang w:eastAsia="ru-RU"/>
        </w:rPr>
        <w:t xml:space="preserve">  </w:t>
      </w:r>
      <w:r w:rsidR="00CB4629" w:rsidRPr="00CB4629">
        <w:rPr>
          <w:rFonts w:ascii="Times New Roman" w:eastAsia="Times New Roman" w:hAnsi="Times New Roman" w:cs="Times New Roman"/>
          <w:color w:val="2E2E2E"/>
          <w:sz w:val="28"/>
          <w:szCs w:val="28"/>
          <w:lang w:eastAsia="ru-RU"/>
        </w:rPr>
        <w:t xml:space="preserve">на информационном стенде приемной комиссии и на официальном сайте </w:t>
      </w:r>
      <w:r w:rsidR="00CB4629">
        <w:rPr>
          <w:rFonts w:ascii="Times New Roman" w:eastAsia="Times New Roman" w:hAnsi="Times New Roman" w:cs="Times New Roman"/>
          <w:color w:val="2E2E2E"/>
          <w:sz w:val="28"/>
          <w:szCs w:val="28"/>
          <w:lang w:eastAsia="ru-RU"/>
        </w:rPr>
        <w:t>Колледжа</w:t>
      </w:r>
      <w:r w:rsidR="00CB4629" w:rsidRPr="00CB4629">
        <w:rPr>
          <w:rFonts w:ascii="Times New Roman" w:eastAsia="Times New Roman" w:hAnsi="Times New Roman" w:cs="Times New Roman"/>
          <w:color w:val="2E2E2E"/>
          <w:sz w:val="28"/>
          <w:szCs w:val="28"/>
          <w:lang w:eastAsia="ru-RU"/>
        </w:rPr>
        <w:t>.</w:t>
      </w:r>
    </w:p>
    <w:p w:rsidR="00CB4629" w:rsidRPr="00CB4629" w:rsidRDefault="00BE200D" w:rsidP="00C56E4E">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 xml:space="preserve">.4.  Списки </w:t>
      </w:r>
      <w:proofErr w:type="gramStart"/>
      <w:r w:rsidR="00CB4629" w:rsidRPr="00CB4629">
        <w:rPr>
          <w:rFonts w:ascii="Times New Roman" w:eastAsia="Times New Roman" w:hAnsi="Times New Roman" w:cs="Times New Roman"/>
          <w:color w:val="2E2E2E"/>
          <w:sz w:val="28"/>
          <w:szCs w:val="28"/>
          <w:lang w:eastAsia="ru-RU"/>
        </w:rPr>
        <w:t>зачисленных</w:t>
      </w:r>
      <w:proofErr w:type="gramEnd"/>
      <w:r w:rsidR="00CB4629" w:rsidRPr="00CB4629">
        <w:rPr>
          <w:rFonts w:ascii="Times New Roman" w:eastAsia="Times New Roman" w:hAnsi="Times New Roman" w:cs="Times New Roman"/>
          <w:color w:val="2E2E2E"/>
          <w:sz w:val="28"/>
          <w:szCs w:val="28"/>
          <w:lang w:eastAsia="ru-RU"/>
        </w:rPr>
        <w:t xml:space="preserve"> на очную форму обучения </w:t>
      </w:r>
      <w:r w:rsidR="00CB4629" w:rsidRPr="00CB4629">
        <w:rPr>
          <w:rFonts w:ascii="Times New Roman" w:eastAsia="Times New Roman" w:hAnsi="Times New Roman" w:cs="Times New Roman"/>
          <w:b/>
          <w:bCs/>
          <w:color w:val="2E2E2E"/>
          <w:sz w:val="28"/>
          <w:szCs w:val="28"/>
          <w:lang w:eastAsia="ru-RU"/>
        </w:rPr>
        <w:t>на внебюджетной основе</w:t>
      </w:r>
      <w:r w:rsidR="00CB4629" w:rsidRPr="00CB4629">
        <w:rPr>
          <w:rFonts w:ascii="Times New Roman" w:eastAsia="Times New Roman" w:hAnsi="Times New Roman" w:cs="Times New Roman"/>
          <w:color w:val="2E2E2E"/>
          <w:sz w:val="28"/>
          <w:szCs w:val="28"/>
          <w:lang w:eastAsia="ru-RU"/>
        </w:rPr>
        <w:t> </w:t>
      </w:r>
      <w:r w:rsidR="00536936">
        <w:rPr>
          <w:rFonts w:ascii="Times New Roman" w:eastAsia="Times New Roman" w:hAnsi="Times New Roman" w:cs="Times New Roman"/>
          <w:color w:val="2E2E2E"/>
          <w:sz w:val="28"/>
          <w:szCs w:val="28"/>
          <w:lang w:eastAsia="ru-RU"/>
        </w:rPr>
        <w:t xml:space="preserve"> </w:t>
      </w:r>
      <w:r w:rsidR="00CB4629" w:rsidRPr="00CB4629">
        <w:rPr>
          <w:rFonts w:ascii="Times New Roman" w:eastAsia="Times New Roman" w:hAnsi="Times New Roman" w:cs="Times New Roman"/>
          <w:color w:val="2E2E2E"/>
          <w:sz w:val="28"/>
          <w:szCs w:val="28"/>
          <w:lang w:eastAsia="ru-RU"/>
        </w:rPr>
        <w:t>на базе основного общего и среднего общего образования размещаются </w:t>
      </w:r>
      <w:r w:rsidR="00536936">
        <w:rPr>
          <w:rFonts w:ascii="Times New Roman" w:eastAsia="Times New Roman" w:hAnsi="Times New Roman" w:cs="Times New Roman"/>
          <w:color w:val="2E2E2E"/>
          <w:sz w:val="28"/>
          <w:szCs w:val="28"/>
          <w:lang w:eastAsia="ru-RU"/>
        </w:rPr>
        <w:t xml:space="preserve"> </w:t>
      </w:r>
      <w:r w:rsidR="00C8500A">
        <w:rPr>
          <w:rFonts w:ascii="Times New Roman" w:eastAsia="Times New Roman" w:hAnsi="Times New Roman" w:cs="Times New Roman"/>
          <w:b/>
          <w:bCs/>
          <w:color w:val="2E2E2E"/>
          <w:sz w:val="28"/>
          <w:szCs w:val="28"/>
          <w:lang w:eastAsia="ru-RU"/>
        </w:rPr>
        <w:t>30</w:t>
      </w:r>
      <w:r w:rsidR="00CB4629" w:rsidRPr="00CB4629">
        <w:rPr>
          <w:rFonts w:ascii="Times New Roman" w:eastAsia="Times New Roman" w:hAnsi="Times New Roman" w:cs="Times New Roman"/>
          <w:b/>
          <w:bCs/>
          <w:color w:val="2E2E2E"/>
          <w:sz w:val="28"/>
          <w:szCs w:val="28"/>
          <w:lang w:eastAsia="ru-RU"/>
        </w:rPr>
        <w:t xml:space="preserve"> августа 202</w:t>
      </w:r>
      <w:r w:rsidR="00FA0D0E">
        <w:rPr>
          <w:rFonts w:ascii="Times New Roman" w:eastAsia="Times New Roman" w:hAnsi="Times New Roman" w:cs="Times New Roman"/>
          <w:b/>
          <w:bCs/>
          <w:color w:val="2E2E2E"/>
          <w:sz w:val="28"/>
          <w:szCs w:val="28"/>
          <w:lang w:eastAsia="ru-RU"/>
        </w:rPr>
        <w:t>3</w:t>
      </w:r>
      <w:r w:rsidR="00CB4629" w:rsidRPr="00CB4629">
        <w:rPr>
          <w:rFonts w:ascii="Times New Roman" w:eastAsia="Times New Roman" w:hAnsi="Times New Roman" w:cs="Times New Roman"/>
          <w:b/>
          <w:bCs/>
          <w:color w:val="2E2E2E"/>
          <w:sz w:val="28"/>
          <w:szCs w:val="28"/>
          <w:lang w:eastAsia="ru-RU"/>
        </w:rPr>
        <w:t xml:space="preserve"> года </w:t>
      </w:r>
      <w:r w:rsidR="00CB4629" w:rsidRPr="00CB4629">
        <w:rPr>
          <w:rFonts w:ascii="Times New Roman" w:eastAsia="Times New Roman" w:hAnsi="Times New Roman" w:cs="Times New Roman"/>
          <w:color w:val="2E2E2E"/>
          <w:sz w:val="28"/>
          <w:szCs w:val="28"/>
          <w:lang w:eastAsia="ru-RU"/>
        </w:rPr>
        <w:t xml:space="preserve">на информационном стенде приемной комиссии и на официальном сайте </w:t>
      </w:r>
      <w:r w:rsidR="00CB4629">
        <w:rPr>
          <w:rFonts w:ascii="Times New Roman" w:eastAsia="Times New Roman" w:hAnsi="Times New Roman" w:cs="Times New Roman"/>
          <w:color w:val="2E2E2E"/>
          <w:sz w:val="28"/>
          <w:szCs w:val="28"/>
          <w:lang w:eastAsia="ru-RU"/>
        </w:rPr>
        <w:t>Колледжа</w:t>
      </w:r>
      <w:r w:rsidR="00C8500A">
        <w:rPr>
          <w:rFonts w:ascii="Times New Roman" w:eastAsia="Times New Roman" w:hAnsi="Times New Roman" w:cs="Times New Roman"/>
          <w:color w:val="2E2E2E"/>
          <w:sz w:val="28"/>
          <w:szCs w:val="28"/>
          <w:lang w:eastAsia="ru-RU"/>
        </w:rPr>
        <w:t>.</w:t>
      </w:r>
    </w:p>
    <w:p w:rsidR="00CB4629" w:rsidRPr="00CB4629" w:rsidRDefault="00BE200D" w:rsidP="00C56E4E">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 xml:space="preserve">.5.  Документы, поданные для поступления в </w:t>
      </w:r>
      <w:r w:rsidR="00CB4629">
        <w:rPr>
          <w:rFonts w:ascii="Times New Roman" w:eastAsia="Times New Roman" w:hAnsi="Times New Roman" w:cs="Times New Roman"/>
          <w:color w:val="2E2E2E"/>
          <w:sz w:val="28"/>
          <w:szCs w:val="28"/>
          <w:lang w:eastAsia="ru-RU"/>
        </w:rPr>
        <w:t>Колледж</w:t>
      </w:r>
      <w:r w:rsidR="00CB4629" w:rsidRPr="00CB4629">
        <w:rPr>
          <w:rFonts w:ascii="Times New Roman" w:eastAsia="Times New Roman" w:hAnsi="Times New Roman" w:cs="Times New Roman"/>
          <w:color w:val="2E2E2E"/>
          <w:sz w:val="28"/>
          <w:szCs w:val="28"/>
          <w:lang w:eastAsia="ru-RU"/>
        </w:rPr>
        <w:t xml:space="preserve"> (в </w:t>
      </w:r>
      <w:proofErr w:type="spellStart"/>
      <w:r w:rsidR="00CB4629" w:rsidRPr="00CB4629">
        <w:rPr>
          <w:rFonts w:ascii="Times New Roman" w:eastAsia="Times New Roman" w:hAnsi="Times New Roman" w:cs="Times New Roman"/>
          <w:color w:val="2E2E2E"/>
          <w:sz w:val="28"/>
          <w:szCs w:val="28"/>
          <w:lang w:eastAsia="ru-RU"/>
        </w:rPr>
        <w:t>т.ч</w:t>
      </w:r>
      <w:proofErr w:type="spellEnd"/>
      <w:r w:rsidR="00CB4629" w:rsidRPr="00CB4629">
        <w:rPr>
          <w:rFonts w:ascii="Times New Roman" w:eastAsia="Times New Roman" w:hAnsi="Times New Roman" w:cs="Times New Roman"/>
          <w:color w:val="2E2E2E"/>
          <w:sz w:val="28"/>
          <w:szCs w:val="28"/>
          <w:lang w:eastAsia="ru-RU"/>
        </w:rPr>
        <w:t xml:space="preserve">. оригинал документа об образовании), могут быть возвращены </w:t>
      </w:r>
      <w:proofErr w:type="gramStart"/>
      <w:r w:rsidR="00CB4629" w:rsidRPr="00CB4629">
        <w:rPr>
          <w:rFonts w:ascii="Times New Roman" w:eastAsia="Times New Roman" w:hAnsi="Times New Roman" w:cs="Times New Roman"/>
          <w:color w:val="2E2E2E"/>
          <w:sz w:val="28"/>
          <w:szCs w:val="28"/>
          <w:lang w:eastAsia="ru-RU"/>
        </w:rPr>
        <w:t>поступающему</w:t>
      </w:r>
      <w:proofErr w:type="gramEnd"/>
      <w:r w:rsidR="00CB4629" w:rsidRPr="00CB4629">
        <w:rPr>
          <w:rFonts w:ascii="Times New Roman" w:eastAsia="Times New Roman" w:hAnsi="Times New Roman" w:cs="Times New Roman"/>
          <w:color w:val="2E2E2E"/>
          <w:sz w:val="28"/>
          <w:szCs w:val="28"/>
          <w:lang w:eastAsia="ru-RU"/>
        </w:rPr>
        <w:t xml:space="preserve"> на следующий день после подачи заявления при предъявлении расписки.</w:t>
      </w:r>
    </w:p>
    <w:p w:rsidR="00CB4629" w:rsidRPr="00CB4629" w:rsidRDefault="00BE200D" w:rsidP="00C56E4E">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719F5" w:rsidRPr="00B939BF" w:rsidRDefault="00BE200D" w:rsidP="00B939BF">
      <w:pPr>
        <w:spacing w:after="100" w:afterAutospacing="1"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5</w:t>
      </w:r>
      <w:r w:rsidR="00CB4629" w:rsidRPr="00CB4629">
        <w:rPr>
          <w:rFonts w:ascii="Times New Roman" w:eastAsia="Times New Roman" w:hAnsi="Times New Roman" w:cs="Times New Roman"/>
          <w:color w:val="2E2E2E"/>
          <w:sz w:val="28"/>
          <w:szCs w:val="28"/>
          <w:lang w:eastAsia="ru-RU"/>
        </w:rPr>
        <w:t xml:space="preserve">.7.  При наличии свободных мест, оставшихся после зачисления, зачисление в </w:t>
      </w:r>
      <w:r w:rsidR="00CB4629">
        <w:rPr>
          <w:rFonts w:ascii="Times New Roman" w:eastAsia="Times New Roman" w:hAnsi="Times New Roman" w:cs="Times New Roman"/>
          <w:color w:val="2E2E2E"/>
          <w:sz w:val="28"/>
          <w:szCs w:val="28"/>
          <w:lang w:eastAsia="ru-RU"/>
        </w:rPr>
        <w:t>Колледж</w:t>
      </w:r>
      <w:r w:rsidR="00CB4629" w:rsidRPr="00CB4629">
        <w:rPr>
          <w:rFonts w:ascii="Times New Roman" w:eastAsia="Times New Roman" w:hAnsi="Times New Roman" w:cs="Times New Roman"/>
          <w:color w:val="2E2E2E"/>
          <w:sz w:val="28"/>
          <w:szCs w:val="28"/>
          <w:lang w:eastAsia="ru-RU"/>
        </w:rPr>
        <w:t xml:space="preserve"> осуществляется до </w:t>
      </w:r>
      <w:r w:rsidR="00CB4629" w:rsidRPr="00CB4629">
        <w:rPr>
          <w:rFonts w:ascii="Times New Roman" w:eastAsia="Times New Roman" w:hAnsi="Times New Roman" w:cs="Times New Roman"/>
          <w:b/>
          <w:bCs/>
          <w:color w:val="2E2E2E"/>
          <w:sz w:val="28"/>
          <w:szCs w:val="28"/>
          <w:lang w:eastAsia="ru-RU"/>
        </w:rPr>
        <w:t>1 декабря 202</w:t>
      </w:r>
      <w:r w:rsidR="00FA0D0E">
        <w:rPr>
          <w:rFonts w:ascii="Times New Roman" w:eastAsia="Times New Roman" w:hAnsi="Times New Roman" w:cs="Times New Roman"/>
          <w:b/>
          <w:bCs/>
          <w:color w:val="2E2E2E"/>
          <w:sz w:val="28"/>
          <w:szCs w:val="28"/>
          <w:lang w:eastAsia="ru-RU"/>
        </w:rPr>
        <w:t>3</w:t>
      </w:r>
      <w:r w:rsidR="00CB4629" w:rsidRPr="00CB4629">
        <w:rPr>
          <w:rFonts w:ascii="Times New Roman" w:eastAsia="Times New Roman" w:hAnsi="Times New Roman" w:cs="Times New Roman"/>
          <w:b/>
          <w:bCs/>
          <w:color w:val="2E2E2E"/>
          <w:sz w:val="28"/>
          <w:szCs w:val="28"/>
          <w:lang w:eastAsia="ru-RU"/>
        </w:rPr>
        <w:t xml:space="preserve"> года</w:t>
      </w:r>
      <w:r w:rsidR="00B939BF">
        <w:rPr>
          <w:rFonts w:ascii="Times New Roman" w:eastAsia="Times New Roman" w:hAnsi="Times New Roman" w:cs="Times New Roman"/>
          <w:color w:val="2E2E2E"/>
          <w:sz w:val="28"/>
          <w:szCs w:val="28"/>
          <w:lang w:eastAsia="ru-RU"/>
        </w:rPr>
        <w:t>.</w:t>
      </w:r>
    </w:p>
    <w:sectPr w:rsidR="005719F5" w:rsidRPr="00B939BF" w:rsidSect="00481C38">
      <w:pgSz w:w="11906" w:h="16838"/>
      <w:pgMar w:top="851"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NeueCy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507"/>
    <w:multiLevelType w:val="hybridMultilevel"/>
    <w:tmpl w:val="7C0A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85555"/>
    <w:multiLevelType w:val="hybridMultilevel"/>
    <w:tmpl w:val="158E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563A6"/>
    <w:multiLevelType w:val="multilevel"/>
    <w:tmpl w:val="5A7C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1065A"/>
    <w:multiLevelType w:val="multilevel"/>
    <w:tmpl w:val="969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43EB8"/>
    <w:multiLevelType w:val="multilevel"/>
    <w:tmpl w:val="CCB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85F98"/>
    <w:multiLevelType w:val="multilevel"/>
    <w:tmpl w:val="33C6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F5B04"/>
    <w:multiLevelType w:val="multilevel"/>
    <w:tmpl w:val="C76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100F4"/>
    <w:multiLevelType w:val="multilevel"/>
    <w:tmpl w:val="6F64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9D"/>
    <w:rsid w:val="00006FFD"/>
    <w:rsid w:val="000575B1"/>
    <w:rsid w:val="000749A7"/>
    <w:rsid w:val="000D20BF"/>
    <w:rsid w:val="00105519"/>
    <w:rsid w:val="00112CF3"/>
    <w:rsid w:val="001E2A76"/>
    <w:rsid w:val="00232312"/>
    <w:rsid w:val="00261BE2"/>
    <w:rsid w:val="002640BB"/>
    <w:rsid w:val="0027292E"/>
    <w:rsid w:val="002877ED"/>
    <w:rsid w:val="002943F0"/>
    <w:rsid w:val="002B2EDE"/>
    <w:rsid w:val="002E1040"/>
    <w:rsid w:val="00337788"/>
    <w:rsid w:val="00362E85"/>
    <w:rsid w:val="00397A96"/>
    <w:rsid w:val="003B7334"/>
    <w:rsid w:val="003D565A"/>
    <w:rsid w:val="003E3547"/>
    <w:rsid w:val="003F27C5"/>
    <w:rsid w:val="00403105"/>
    <w:rsid w:val="00451503"/>
    <w:rsid w:val="00476FA3"/>
    <w:rsid w:val="00481C38"/>
    <w:rsid w:val="004F68CA"/>
    <w:rsid w:val="0052240C"/>
    <w:rsid w:val="00536936"/>
    <w:rsid w:val="005442CF"/>
    <w:rsid w:val="00544E8E"/>
    <w:rsid w:val="005719F5"/>
    <w:rsid w:val="005A4F9E"/>
    <w:rsid w:val="005F06D1"/>
    <w:rsid w:val="006023E5"/>
    <w:rsid w:val="006733F6"/>
    <w:rsid w:val="0068707C"/>
    <w:rsid w:val="00744A86"/>
    <w:rsid w:val="0079076A"/>
    <w:rsid w:val="007A1F21"/>
    <w:rsid w:val="007D4784"/>
    <w:rsid w:val="00802761"/>
    <w:rsid w:val="008636E8"/>
    <w:rsid w:val="008B3195"/>
    <w:rsid w:val="008D50E6"/>
    <w:rsid w:val="008F11B7"/>
    <w:rsid w:val="009111B7"/>
    <w:rsid w:val="00930B00"/>
    <w:rsid w:val="00982EEA"/>
    <w:rsid w:val="00997CAB"/>
    <w:rsid w:val="009F2D72"/>
    <w:rsid w:val="00A57E3B"/>
    <w:rsid w:val="00A678B2"/>
    <w:rsid w:val="00A8479D"/>
    <w:rsid w:val="00AC5B4B"/>
    <w:rsid w:val="00B05E63"/>
    <w:rsid w:val="00B311C1"/>
    <w:rsid w:val="00B939BF"/>
    <w:rsid w:val="00BE200D"/>
    <w:rsid w:val="00BF686F"/>
    <w:rsid w:val="00C022F3"/>
    <w:rsid w:val="00C341F4"/>
    <w:rsid w:val="00C47955"/>
    <w:rsid w:val="00C56E4E"/>
    <w:rsid w:val="00C8500A"/>
    <w:rsid w:val="00CB4629"/>
    <w:rsid w:val="00CE2F4D"/>
    <w:rsid w:val="00E75070"/>
    <w:rsid w:val="00E87D6D"/>
    <w:rsid w:val="00EA660B"/>
    <w:rsid w:val="00F22E7E"/>
    <w:rsid w:val="00FA0D0E"/>
    <w:rsid w:val="00FA156B"/>
    <w:rsid w:val="00F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20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7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E3B"/>
    <w:rPr>
      <w:b/>
      <w:bCs/>
    </w:rPr>
  </w:style>
  <w:style w:type="paragraph" w:styleId="a5">
    <w:name w:val="List Paragraph"/>
    <w:basedOn w:val="a"/>
    <w:uiPriority w:val="34"/>
    <w:qFormat/>
    <w:rsid w:val="005719F5"/>
    <w:pPr>
      <w:ind w:left="720"/>
      <w:contextualSpacing/>
    </w:pPr>
  </w:style>
  <w:style w:type="character" w:customStyle="1" w:styleId="20">
    <w:name w:val="Заголовок 2 Знак"/>
    <w:basedOn w:val="a0"/>
    <w:link w:val="2"/>
    <w:uiPriority w:val="9"/>
    <w:rsid w:val="003E354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E354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E200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85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00A"/>
    <w:rPr>
      <w:rFonts w:ascii="Tahoma" w:hAnsi="Tahoma" w:cs="Tahoma"/>
      <w:sz w:val="16"/>
      <w:szCs w:val="16"/>
    </w:rPr>
  </w:style>
  <w:style w:type="character" w:customStyle="1" w:styleId="fontstyle01">
    <w:name w:val="fontstyle01"/>
    <w:basedOn w:val="a0"/>
    <w:rsid w:val="00C8500A"/>
    <w:rPr>
      <w:rFonts w:ascii="TimesNewRomanPSMT" w:hAnsi="TimesNewRomanPSMT" w:hint="default"/>
      <w:b w:val="0"/>
      <w:bCs w:val="0"/>
      <w:i w:val="0"/>
      <w:iCs w:val="0"/>
      <w:color w:val="000000"/>
      <w:sz w:val="28"/>
      <w:szCs w:val="28"/>
    </w:rPr>
  </w:style>
  <w:style w:type="character" w:customStyle="1" w:styleId="fontstyle21">
    <w:name w:val="fontstyle21"/>
    <w:basedOn w:val="a0"/>
    <w:rsid w:val="00C8500A"/>
    <w:rPr>
      <w:rFonts w:ascii="TimesNewRomanPS-BoldMT" w:hAnsi="TimesNewRomanPS-BoldMT" w:hint="default"/>
      <w:b/>
      <w:bCs/>
      <w:i w:val="0"/>
      <w:iCs w:val="0"/>
      <w:color w:val="000000"/>
      <w:sz w:val="28"/>
      <w:szCs w:val="28"/>
    </w:rPr>
  </w:style>
  <w:style w:type="paragraph" w:customStyle="1" w:styleId="rtejustify">
    <w:name w:val="rtejustify"/>
    <w:basedOn w:val="a"/>
    <w:rsid w:val="005F0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3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5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20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7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E3B"/>
    <w:rPr>
      <w:b/>
      <w:bCs/>
    </w:rPr>
  </w:style>
  <w:style w:type="paragraph" w:styleId="a5">
    <w:name w:val="List Paragraph"/>
    <w:basedOn w:val="a"/>
    <w:uiPriority w:val="34"/>
    <w:qFormat/>
    <w:rsid w:val="005719F5"/>
    <w:pPr>
      <w:ind w:left="720"/>
      <w:contextualSpacing/>
    </w:pPr>
  </w:style>
  <w:style w:type="character" w:customStyle="1" w:styleId="20">
    <w:name w:val="Заголовок 2 Знак"/>
    <w:basedOn w:val="a0"/>
    <w:link w:val="2"/>
    <w:uiPriority w:val="9"/>
    <w:rsid w:val="003E354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E354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E200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85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00A"/>
    <w:rPr>
      <w:rFonts w:ascii="Tahoma" w:hAnsi="Tahoma" w:cs="Tahoma"/>
      <w:sz w:val="16"/>
      <w:szCs w:val="16"/>
    </w:rPr>
  </w:style>
  <w:style w:type="character" w:customStyle="1" w:styleId="fontstyle01">
    <w:name w:val="fontstyle01"/>
    <w:basedOn w:val="a0"/>
    <w:rsid w:val="00C8500A"/>
    <w:rPr>
      <w:rFonts w:ascii="TimesNewRomanPSMT" w:hAnsi="TimesNewRomanPSMT" w:hint="default"/>
      <w:b w:val="0"/>
      <w:bCs w:val="0"/>
      <w:i w:val="0"/>
      <w:iCs w:val="0"/>
      <w:color w:val="000000"/>
      <w:sz w:val="28"/>
      <w:szCs w:val="28"/>
    </w:rPr>
  </w:style>
  <w:style w:type="character" w:customStyle="1" w:styleId="fontstyle21">
    <w:name w:val="fontstyle21"/>
    <w:basedOn w:val="a0"/>
    <w:rsid w:val="00C8500A"/>
    <w:rPr>
      <w:rFonts w:ascii="TimesNewRomanPS-BoldMT" w:hAnsi="TimesNewRomanPS-BoldMT" w:hint="default"/>
      <w:b/>
      <w:bCs/>
      <w:i w:val="0"/>
      <w:iCs w:val="0"/>
      <w:color w:val="000000"/>
      <w:sz w:val="28"/>
      <w:szCs w:val="28"/>
    </w:rPr>
  </w:style>
  <w:style w:type="paragraph" w:customStyle="1" w:styleId="rtejustify">
    <w:name w:val="rtejustify"/>
    <w:basedOn w:val="a"/>
    <w:rsid w:val="005F0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3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523">
      <w:bodyDiv w:val="1"/>
      <w:marLeft w:val="0"/>
      <w:marRight w:val="0"/>
      <w:marTop w:val="0"/>
      <w:marBottom w:val="0"/>
      <w:divBdr>
        <w:top w:val="none" w:sz="0" w:space="0" w:color="auto"/>
        <w:left w:val="none" w:sz="0" w:space="0" w:color="auto"/>
        <w:bottom w:val="none" w:sz="0" w:space="0" w:color="auto"/>
        <w:right w:val="none" w:sz="0" w:space="0" w:color="auto"/>
      </w:divBdr>
    </w:div>
    <w:div w:id="77022363">
      <w:bodyDiv w:val="1"/>
      <w:marLeft w:val="0"/>
      <w:marRight w:val="0"/>
      <w:marTop w:val="0"/>
      <w:marBottom w:val="0"/>
      <w:divBdr>
        <w:top w:val="none" w:sz="0" w:space="0" w:color="auto"/>
        <w:left w:val="none" w:sz="0" w:space="0" w:color="auto"/>
        <w:bottom w:val="none" w:sz="0" w:space="0" w:color="auto"/>
        <w:right w:val="none" w:sz="0" w:space="0" w:color="auto"/>
      </w:divBdr>
    </w:div>
    <w:div w:id="201479880">
      <w:bodyDiv w:val="1"/>
      <w:marLeft w:val="0"/>
      <w:marRight w:val="0"/>
      <w:marTop w:val="0"/>
      <w:marBottom w:val="0"/>
      <w:divBdr>
        <w:top w:val="none" w:sz="0" w:space="0" w:color="auto"/>
        <w:left w:val="none" w:sz="0" w:space="0" w:color="auto"/>
        <w:bottom w:val="none" w:sz="0" w:space="0" w:color="auto"/>
        <w:right w:val="none" w:sz="0" w:space="0" w:color="auto"/>
      </w:divBdr>
    </w:div>
    <w:div w:id="814495462">
      <w:bodyDiv w:val="1"/>
      <w:marLeft w:val="0"/>
      <w:marRight w:val="0"/>
      <w:marTop w:val="0"/>
      <w:marBottom w:val="0"/>
      <w:divBdr>
        <w:top w:val="none" w:sz="0" w:space="0" w:color="auto"/>
        <w:left w:val="none" w:sz="0" w:space="0" w:color="auto"/>
        <w:bottom w:val="none" w:sz="0" w:space="0" w:color="auto"/>
        <w:right w:val="none" w:sz="0" w:space="0" w:color="auto"/>
      </w:divBdr>
    </w:div>
    <w:div w:id="824787332">
      <w:bodyDiv w:val="1"/>
      <w:marLeft w:val="0"/>
      <w:marRight w:val="0"/>
      <w:marTop w:val="0"/>
      <w:marBottom w:val="0"/>
      <w:divBdr>
        <w:top w:val="none" w:sz="0" w:space="0" w:color="auto"/>
        <w:left w:val="none" w:sz="0" w:space="0" w:color="auto"/>
        <w:bottom w:val="none" w:sz="0" w:space="0" w:color="auto"/>
        <w:right w:val="none" w:sz="0" w:space="0" w:color="auto"/>
      </w:divBdr>
    </w:div>
    <w:div w:id="925184619">
      <w:bodyDiv w:val="1"/>
      <w:marLeft w:val="0"/>
      <w:marRight w:val="0"/>
      <w:marTop w:val="0"/>
      <w:marBottom w:val="0"/>
      <w:divBdr>
        <w:top w:val="none" w:sz="0" w:space="0" w:color="auto"/>
        <w:left w:val="none" w:sz="0" w:space="0" w:color="auto"/>
        <w:bottom w:val="none" w:sz="0" w:space="0" w:color="auto"/>
        <w:right w:val="none" w:sz="0" w:space="0" w:color="auto"/>
      </w:divBdr>
    </w:div>
    <w:div w:id="1193349797">
      <w:bodyDiv w:val="1"/>
      <w:marLeft w:val="0"/>
      <w:marRight w:val="0"/>
      <w:marTop w:val="0"/>
      <w:marBottom w:val="0"/>
      <w:divBdr>
        <w:top w:val="none" w:sz="0" w:space="0" w:color="auto"/>
        <w:left w:val="none" w:sz="0" w:space="0" w:color="auto"/>
        <w:bottom w:val="none" w:sz="0" w:space="0" w:color="auto"/>
        <w:right w:val="none" w:sz="0" w:space="0" w:color="auto"/>
      </w:divBdr>
    </w:div>
    <w:div w:id="1442217000">
      <w:bodyDiv w:val="1"/>
      <w:marLeft w:val="0"/>
      <w:marRight w:val="0"/>
      <w:marTop w:val="0"/>
      <w:marBottom w:val="0"/>
      <w:divBdr>
        <w:top w:val="none" w:sz="0" w:space="0" w:color="auto"/>
        <w:left w:val="none" w:sz="0" w:space="0" w:color="auto"/>
        <w:bottom w:val="none" w:sz="0" w:space="0" w:color="auto"/>
        <w:right w:val="none" w:sz="0" w:space="0" w:color="auto"/>
      </w:divBdr>
    </w:div>
    <w:div w:id="21016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13</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59</cp:revision>
  <cp:lastPrinted>2022-05-19T05:27:00Z</cp:lastPrinted>
  <dcterms:created xsi:type="dcterms:W3CDTF">2021-05-05T07:01:00Z</dcterms:created>
  <dcterms:modified xsi:type="dcterms:W3CDTF">2023-02-22T04:57:00Z</dcterms:modified>
</cp:coreProperties>
</file>